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A6F" w:rsidRPr="00350B98" w:rsidRDefault="00CB2B34" w:rsidP="00CB2B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EA5">
        <w:rPr>
          <w:rFonts w:ascii="Times New Roman" w:hAnsi="Times New Roman" w:cs="Times New Roman"/>
          <w:b/>
          <w:sz w:val="28"/>
          <w:szCs w:val="28"/>
        </w:rPr>
        <w:t>Публичный отчет</w:t>
      </w:r>
    </w:p>
    <w:p w:rsidR="00723CFC" w:rsidRPr="00457EA5" w:rsidRDefault="00723CFC" w:rsidP="00CB2B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EA5">
        <w:rPr>
          <w:rFonts w:ascii="Times New Roman" w:hAnsi="Times New Roman" w:cs="Times New Roman"/>
          <w:b/>
          <w:sz w:val="28"/>
          <w:szCs w:val="28"/>
        </w:rPr>
        <w:t xml:space="preserve">МБДОУ «Детский сад №31 «Зайчик» </w:t>
      </w:r>
    </w:p>
    <w:p w:rsidR="00457EA5" w:rsidRPr="00457EA5" w:rsidRDefault="00723CFC" w:rsidP="00CB2B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EA5">
        <w:rPr>
          <w:rFonts w:ascii="Times New Roman" w:hAnsi="Times New Roman" w:cs="Times New Roman"/>
          <w:b/>
          <w:sz w:val="28"/>
          <w:szCs w:val="28"/>
        </w:rPr>
        <w:t xml:space="preserve">комбинированного вида города Белово» </w:t>
      </w:r>
    </w:p>
    <w:p w:rsidR="00723CFC" w:rsidRDefault="00457EA5" w:rsidP="00CB2B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EA5">
        <w:rPr>
          <w:rFonts w:ascii="Times New Roman" w:hAnsi="Times New Roman" w:cs="Times New Roman"/>
          <w:b/>
          <w:sz w:val="28"/>
          <w:szCs w:val="28"/>
        </w:rPr>
        <w:t>з</w:t>
      </w:r>
      <w:r w:rsidR="00723CFC" w:rsidRPr="00457EA5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457EA5">
        <w:rPr>
          <w:rFonts w:ascii="Times New Roman" w:hAnsi="Times New Roman" w:cs="Times New Roman"/>
          <w:b/>
          <w:sz w:val="28"/>
          <w:szCs w:val="28"/>
        </w:rPr>
        <w:t xml:space="preserve">2012-2013 </w:t>
      </w:r>
      <w:r w:rsidR="00723CFC" w:rsidRPr="00457EA5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A53EF4" w:rsidRDefault="00A53EF4" w:rsidP="00CB2B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1A4" w:rsidRPr="00A53EF4" w:rsidRDefault="00BC51A4" w:rsidP="00A53EF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EF4">
        <w:rPr>
          <w:rFonts w:ascii="Times New Roman" w:hAnsi="Times New Roman" w:cs="Times New Roman"/>
          <w:b/>
          <w:sz w:val="28"/>
          <w:szCs w:val="28"/>
        </w:rPr>
        <w:t>Общая характеристика ДОУ.</w:t>
      </w:r>
    </w:p>
    <w:p w:rsidR="00CB2B34" w:rsidRDefault="00CB2B34" w:rsidP="00CB2B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Дошкольное учреждение функционирует с 12.12.1972 года в шахтерском поселке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Грамотеино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«Шахта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Грамотеинская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» - градообразующее предприятие в этом районе.  В поселке находится спортивный комплекс «Угольщик» средняя школа №23, 4 магазина. Поселок состоит из жилого сектора, более населенный микрорайон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CB2B34" w:rsidRPr="00D8239A" w:rsidRDefault="00D8239A" w:rsidP="00CB2B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Цель </w:t>
      </w:r>
      <w:r w:rsidR="00CB2B34" w:rsidRPr="00D823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239A">
        <w:rPr>
          <w:rFonts w:ascii="Times New Roman" w:hAnsi="Times New Roman" w:cs="Times New Roman"/>
          <w:i/>
          <w:sz w:val="28"/>
          <w:szCs w:val="28"/>
        </w:rPr>
        <w:t>дошкольного учреждения:</w:t>
      </w:r>
    </w:p>
    <w:p w:rsidR="00D8239A" w:rsidRDefault="00D8239A" w:rsidP="00CB2B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D8239A" w:rsidRPr="003F2E38" w:rsidRDefault="00D8239A" w:rsidP="00CB2B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F2E38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D8239A" w:rsidRDefault="00D8239A" w:rsidP="00CB2B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 в группах атмосферу гуманного и доброжелательного отношения ко всем воспитанникам, что позволить растить их общительными, добрыми, любознательными, инициативными, стремящимися к самостоятельности и творчеству;</w:t>
      </w:r>
    </w:p>
    <w:p w:rsidR="00D8239A" w:rsidRDefault="00D8239A" w:rsidP="00CB2B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разнообразные виды детской деятельности</w:t>
      </w:r>
      <w:r w:rsidR="00C8670E">
        <w:rPr>
          <w:rFonts w:ascii="Times New Roman" w:hAnsi="Times New Roman" w:cs="Times New Roman"/>
          <w:sz w:val="28"/>
          <w:szCs w:val="28"/>
        </w:rPr>
        <w:t>; их интеграция в целях повышения эффективности образовательного процесса;</w:t>
      </w:r>
    </w:p>
    <w:p w:rsidR="00C8670E" w:rsidRDefault="00C8670E" w:rsidP="00CB2B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вариативность образовательного материала, позволяющего развивать творчество в соответствии с интересами и наклонностями каждого ребенка;</w:t>
      </w:r>
    </w:p>
    <w:p w:rsidR="00C8670E" w:rsidRDefault="00C8670E" w:rsidP="00CB2B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обеспечивать всестороннее развитие ребенка в процессе воспитания и обучения;</w:t>
      </w:r>
    </w:p>
    <w:p w:rsidR="00C8670E" w:rsidRDefault="00C8670E" w:rsidP="00CB2B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участие семьи в жизни групп детского сада и дошкольного учреждения в целом</w:t>
      </w:r>
      <w:r w:rsidR="003759E2">
        <w:rPr>
          <w:rFonts w:ascii="Times New Roman" w:hAnsi="Times New Roman" w:cs="Times New Roman"/>
          <w:sz w:val="28"/>
          <w:szCs w:val="28"/>
        </w:rPr>
        <w:t>;</w:t>
      </w:r>
    </w:p>
    <w:p w:rsidR="003759E2" w:rsidRDefault="003759E2" w:rsidP="00CB2B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соблюдать преемственность в работе и детского сада и начальной школы, исключающей умственные и физические перегрузки в содержании образования ребенка дошкольного возраста.</w:t>
      </w:r>
    </w:p>
    <w:p w:rsidR="00A53EF4" w:rsidRPr="00BC51A4" w:rsidRDefault="00A53EF4" w:rsidP="00CB2B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C51A4" w:rsidRPr="00BC51A4">
        <w:rPr>
          <w:rFonts w:ascii="Times New Roman" w:hAnsi="Times New Roman" w:cs="Times New Roman"/>
          <w:b/>
          <w:sz w:val="28"/>
          <w:szCs w:val="28"/>
        </w:rPr>
        <w:t>Состав воспитанников.</w:t>
      </w:r>
    </w:p>
    <w:p w:rsidR="00CB2B34" w:rsidRDefault="00CB2B34" w:rsidP="00CB2B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ДОУ функционирует 7 групп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B2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младшая – возраст от 2 до 3 лет;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B2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младшая – возраст от 3 до 4 лет (52 ребенка); средняя дошкольная – возраст с 4 до 5 лет (26 детей); старшая логопедическая – 16 детей, подготовительная логопедическая – 16 детей; разновозрастная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логопунктом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(старшая и подготовительная) – возраст 5-7 лет (29 детей).</w:t>
      </w:r>
    </w:p>
    <w:p w:rsidR="003706AE" w:rsidRPr="003706AE" w:rsidRDefault="003706AE" w:rsidP="003706A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06AE">
        <w:rPr>
          <w:rFonts w:ascii="Times New Roman" w:hAnsi="Times New Roman" w:cs="Times New Roman"/>
          <w:b/>
          <w:bCs/>
          <w:sz w:val="28"/>
          <w:szCs w:val="28"/>
        </w:rPr>
        <w:t>Социальный паспорт МБДОУ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06AE">
        <w:rPr>
          <w:rFonts w:ascii="Times New Roman" w:hAnsi="Times New Roman" w:cs="Times New Roman"/>
          <w:b/>
          <w:bCs/>
          <w:sz w:val="28"/>
          <w:szCs w:val="28"/>
        </w:rPr>
        <w:t>д/с №31 2012 -2013г.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6869"/>
        <w:gridCol w:w="1574"/>
      </w:tblGrid>
      <w:tr w:rsidR="003706AE" w:rsidRPr="003706AE" w:rsidTr="0060742A">
        <w:trPr>
          <w:trHeight w:hRule="exact" w:val="8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6AE" w:rsidRPr="003706AE" w:rsidRDefault="003706AE" w:rsidP="003706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6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706AE" w:rsidRPr="003706AE" w:rsidRDefault="003706AE" w:rsidP="003706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п\</w:t>
            </w:r>
            <w:proofErr w:type="gramStart"/>
            <w:r w:rsidRPr="00370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6AE" w:rsidRPr="003706AE" w:rsidRDefault="003706AE" w:rsidP="003706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опроса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6AE" w:rsidRPr="003706AE" w:rsidRDefault="003706AE" w:rsidP="003706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3706AE" w:rsidRPr="003706AE" w:rsidTr="0060742A">
        <w:trPr>
          <w:trHeight w:hRule="exact" w:val="427"/>
        </w:trPr>
        <w:tc>
          <w:tcPr>
            <w:tcW w:w="91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6AE" w:rsidRPr="003706AE" w:rsidRDefault="003706AE" w:rsidP="003706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Социальный статус семьи</w:t>
            </w:r>
          </w:p>
        </w:tc>
      </w:tr>
      <w:tr w:rsidR="003706AE" w:rsidRPr="003706AE" w:rsidTr="0060742A">
        <w:trPr>
          <w:trHeight w:hRule="exact" w:val="42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6AE" w:rsidRPr="003706AE" w:rsidRDefault="003706AE" w:rsidP="003706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6AE" w:rsidRPr="003706AE" w:rsidRDefault="003706AE" w:rsidP="003706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6AE">
              <w:rPr>
                <w:rFonts w:ascii="Times New Roman" w:hAnsi="Times New Roman" w:cs="Times New Roman"/>
                <w:sz w:val="24"/>
                <w:szCs w:val="24"/>
              </w:rPr>
              <w:t>Полные семьи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6AE" w:rsidRPr="003706AE" w:rsidRDefault="003706AE" w:rsidP="003706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</w:t>
            </w:r>
          </w:p>
        </w:tc>
      </w:tr>
      <w:tr w:rsidR="003706AE" w:rsidRPr="003706AE" w:rsidTr="0060742A">
        <w:trPr>
          <w:trHeight w:hRule="exact" w:val="42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6AE" w:rsidRPr="003706AE" w:rsidRDefault="003706AE" w:rsidP="003706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6AE" w:rsidRPr="003706AE" w:rsidRDefault="003706AE" w:rsidP="003706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6AE">
              <w:rPr>
                <w:rFonts w:ascii="Times New Roman" w:hAnsi="Times New Roman" w:cs="Times New Roman"/>
                <w:sz w:val="24"/>
                <w:szCs w:val="24"/>
              </w:rPr>
              <w:t>Неполные семьи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6AE" w:rsidRPr="003706AE" w:rsidRDefault="003706AE" w:rsidP="003706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3706AE" w:rsidRPr="003706AE" w:rsidTr="0060742A">
        <w:trPr>
          <w:trHeight w:hRule="exact" w:val="42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6AE" w:rsidRPr="003706AE" w:rsidRDefault="003706AE" w:rsidP="003706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6AE" w:rsidRPr="003706AE" w:rsidRDefault="003706AE" w:rsidP="003706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6AE">
              <w:rPr>
                <w:rFonts w:ascii="Times New Roman" w:hAnsi="Times New Roman" w:cs="Times New Roman"/>
                <w:sz w:val="24"/>
                <w:szCs w:val="24"/>
              </w:rPr>
              <w:t>Многодетные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6AE" w:rsidRPr="003706AE" w:rsidRDefault="003706AE" w:rsidP="003706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3706AE" w:rsidRPr="003706AE" w:rsidTr="0060742A">
        <w:trPr>
          <w:trHeight w:hRule="exact" w:val="43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6AE" w:rsidRPr="003706AE" w:rsidRDefault="003706AE" w:rsidP="003706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6AE" w:rsidRPr="003706AE" w:rsidRDefault="003706AE" w:rsidP="003706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6AE">
              <w:rPr>
                <w:rFonts w:ascii="Times New Roman" w:hAnsi="Times New Roman" w:cs="Times New Roman"/>
                <w:sz w:val="24"/>
                <w:szCs w:val="24"/>
              </w:rPr>
              <w:t>Опекуны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6AE" w:rsidRPr="003706AE" w:rsidRDefault="003706AE" w:rsidP="003706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706AE" w:rsidRPr="003706AE" w:rsidTr="0060742A">
        <w:trPr>
          <w:trHeight w:hRule="exact" w:val="418"/>
        </w:trPr>
        <w:tc>
          <w:tcPr>
            <w:tcW w:w="91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6AE" w:rsidRPr="003706AE" w:rsidRDefault="003706AE" w:rsidP="003706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Жилищные условия</w:t>
            </w:r>
          </w:p>
        </w:tc>
      </w:tr>
      <w:tr w:rsidR="003706AE" w:rsidRPr="003706AE" w:rsidTr="0060742A">
        <w:trPr>
          <w:trHeight w:hRule="exact" w:val="42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6AE" w:rsidRPr="003706AE" w:rsidRDefault="003706AE" w:rsidP="003706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6AE" w:rsidRPr="003706AE" w:rsidRDefault="003706AE" w:rsidP="003706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6AE">
              <w:rPr>
                <w:rFonts w:ascii="Times New Roman" w:hAnsi="Times New Roman" w:cs="Times New Roman"/>
                <w:sz w:val="24"/>
                <w:szCs w:val="24"/>
              </w:rPr>
              <w:t>Собственное жилье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6AE" w:rsidRPr="003706AE" w:rsidRDefault="003706AE" w:rsidP="003706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</w:t>
            </w:r>
          </w:p>
        </w:tc>
      </w:tr>
      <w:tr w:rsidR="003706AE" w:rsidRPr="003706AE" w:rsidTr="0060742A">
        <w:trPr>
          <w:trHeight w:hRule="exact" w:val="83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6AE" w:rsidRPr="003706AE" w:rsidRDefault="003706AE" w:rsidP="003706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6AE" w:rsidRPr="003706AE" w:rsidRDefault="003706AE" w:rsidP="003706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706AE">
              <w:rPr>
                <w:rFonts w:ascii="Times New Roman" w:hAnsi="Times New Roman" w:cs="Times New Roman"/>
                <w:sz w:val="24"/>
                <w:szCs w:val="24"/>
              </w:rPr>
              <w:t>Проживающие</w:t>
            </w:r>
            <w:proofErr w:type="gramEnd"/>
            <w:r w:rsidRPr="003706AE">
              <w:rPr>
                <w:rFonts w:ascii="Times New Roman" w:hAnsi="Times New Roman" w:cs="Times New Roman"/>
                <w:sz w:val="24"/>
                <w:szCs w:val="24"/>
              </w:rPr>
              <w:t xml:space="preserve"> в стесненных жилищных условиях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6AE" w:rsidRPr="003706AE" w:rsidRDefault="003706AE" w:rsidP="00370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6AE" w:rsidRPr="003706AE" w:rsidTr="0060742A">
        <w:trPr>
          <w:trHeight w:hRule="exact" w:val="42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6AE" w:rsidRPr="003706AE" w:rsidRDefault="003706AE" w:rsidP="003706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6AE" w:rsidRPr="003706AE" w:rsidRDefault="003706AE" w:rsidP="003706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6AE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3706AE">
              <w:rPr>
                <w:rFonts w:ascii="Times New Roman" w:hAnsi="Times New Roman" w:cs="Times New Roman"/>
                <w:sz w:val="24"/>
                <w:szCs w:val="24"/>
              </w:rPr>
              <w:t>имеющие</w:t>
            </w:r>
            <w:proofErr w:type="gramEnd"/>
            <w:r w:rsidRPr="003706AE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собственного жилья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6AE" w:rsidRPr="003706AE" w:rsidRDefault="003706AE" w:rsidP="003706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3706AE" w:rsidRPr="003706AE" w:rsidTr="0060742A">
        <w:trPr>
          <w:trHeight w:hRule="exact" w:val="422"/>
        </w:trPr>
        <w:tc>
          <w:tcPr>
            <w:tcW w:w="91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6AE" w:rsidRPr="003706AE" w:rsidRDefault="003706AE" w:rsidP="003706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Образовательный ценз</w:t>
            </w:r>
          </w:p>
        </w:tc>
      </w:tr>
      <w:tr w:rsidR="003706AE" w:rsidRPr="003706AE" w:rsidTr="0060742A">
        <w:trPr>
          <w:trHeight w:hRule="exact" w:val="42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6AE" w:rsidRPr="003706AE" w:rsidRDefault="003706AE" w:rsidP="003706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6AE" w:rsidRPr="003706AE" w:rsidRDefault="003706AE" w:rsidP="003706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6AE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6AE" w:rsidRPr="003706AE" w:rsidRDefault="003706AE" w:rsidP="003706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</w:tr>
      <w:tr w:rsidR="003706AE" w:rsidRPr="003706AE" w:rsidTr="0060742A">
        <w:trPr>
          <w:trHeight w:hRule="exact" w:val="41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6AE" w:rsidRPr="003706AE" w:rsidRDefault="003706AE" w:rsidP="003706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6AE" w:rsidRPr="003706AE" w:rsidRDefault="003706AE" w:rsidP="003706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6AE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6AE" w:rsidRPr="003706AE" w:rsidRDefault="003706AE" w:rsidP="003706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</w:tr>
      <w:tr w:rsidR="003706AE" w:rsidRPr="003706AE" w:rsidTr="0060742A">
        <w:trPr>
          <w:trHeight w:hRule="exact" w:val="42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6AE" w:rsidRPr="003706AE" w:rsidRDefault="003706AE" w:rsidP="003706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6AE" w:rsidRPr="003706AE" w:rsidRDefault="003706AE" w:rsidP="003706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6AE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6AE" w:rsidRPr="003706AE" w:rsidRDefault="003706AE" w:rsidP="003706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</w:tr>
      <w:tr w:rsidR="003706AE" w:rsidRPr="003706AE" w:rsidTr="0060742A">
        <w:trPr>
          <w:trHeight w:hRule="exact" w:val="42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6AE" w:rsidRPr="003706AE" w:rsidRDefault="003706AE" w:rsidP="003706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6AE" w:rsidRPr="003706AE" w:rsidRDefault="003706AE" w:rsidP="003706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6AE">
              <w:rPr>
                <w:rFonts w:ascii="Times New Roman" w:hAnsi="Times New Roman" w:cs="Times New Roman"/>
                <w:sz w:val="24"/>
                <w:szCs w:val="24"/>
              </w:rPr>
              <w:t xml:space="preserve">Незаконченное среднее                                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6AE" w:rsidRPr="003706AE" w:rsidRDefault="003706AE" w:rsidP="003706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3706AE" w:rsidRPr="003706AE" w:rsidTr="0060742A">
        <w:trPr>
          <w:trHeight w:hRule="exact" w:val="427"/>
        </w:trPr>
        <w:tc>
          <w:tcPr>
            <w:tcW w:w="91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6AE" w:rsidRPr="003706AE" w:rsidRDefault="003706AE" w:rsidP="003706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Профессиональный статус</w:t>
            </w:r>
          </w:p>
        </w:tc>
      </w:tr>
      <w:tr w:rsidR="003706AE" w:rsidRPr="003706AE" w:rsidTr="0060742A">
        <w:trPr>
          <w:trHeight w:hRule="exact" w:val="41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6AE" w:rsidRPr="003706AE" w:rsidRDefault="003706AE" w:rsidP="003706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6AE" w:rsidRPr="003706AE" w:rsidRDefault="003706AE" w:rsidP="003706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6AE">
              <w:rPr>
                <w:rFonts w:ascii="Times New Roman" w:hAnsi="Times New Roman" w:cs="Times New Roman"/>
                <w:sz w:val="24"/>
                <w:szCs w:val="24"/>
              </w:rPr>
              <w:t>Рабочие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6AE" w:rsidRPr="003706AE" w:rsidRDefault="003706AE" w:rsidP="003706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</w:t>
            </w:r>
          </w:p>
        </w:tc>
      </w:tr>
      <w:tr w:rsidR="003706AE" w:rsidRPr="003706AE" w:rsidTr="0060742A">
        <w:trPr>
          <w:trHeight w:hRule="exact" w:val="42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6AE" w:rsidRPr="003706AE" w:rsidRDefault="003706AE" w:rsidP="003706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6AE" w:rsidRPr="003706AE" w:rsidRDefault="003706AE" w:rsidP="003706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6AE">
              <w:rPr>
                <w:rFonts w:ascii="Times New Roman" w:hAnsi="Times New Roman" w:cs="Times New Roman"/>
                <w:sz w:val="24"/>
                <w:szCs w:val="24"/>
              </w:rPr>
              <w:t>Служащие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6AE" w:rsidRPr="003706AE" w:rsidRDefault="003706AE" w:rsidP="003706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</w:tr>
      <w:tr w:rsidR="003706AE" w:rsidRPr="003706AE" w:rsidTr="0060742A">
        <w:trPr>
          <w:trHeight w:hRule="exact" w:val="42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6AE" w:rsidRPr="003706AE" w:rsidRDefault="003706AE" w:rsidP="003706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6AE" w:rsidRPr="003706AE" w:rsidRDefault="003706AE" w:rsidP="003706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6AE">
              <w:rPr>
                <w:rFonts w:ascii="Times New Roman" w:hAnsi="Times New Roman" w:cs="Times New Roman"/>
                <w:sz w:val="24"/>
                <w:szCs w:val="24"/>
              </w:rPr>
              <w:t>Предприниматели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6AE" w:rsidRPr="003706AE" w:rsidRDefault="003706AE" w:rsidP="003706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3706AE" w:rsidRPr="003706AE" w:rsidTr="0060742A">
        <w:trPr>
          <w:trHeight w:hRule="exact" w:val="42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6AE" w:rsidRPr="003706AE" w:rsidRDefault="003706AE" w:rsidP="003706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6AE" w:rsidRPr="003706AE" w:rsidRDefault="003706AE" w:rsidP="003706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6AE">
              <w:rPr>
                <w:rFonts w:ascii="Times New Roman" w:hAnsi="Times New Roman" w:cs="Times New Roman"/>
                <w:sz w:val="24"/>
                <w:szCs w:val="24"/>
              </w:rPr>
              <w:t>Домохозяйки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6AE" w:rsidRPr="003706AE" w:rsidRDefault="003706AE" w:rsidP="003706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</w:tr>
      <w:tr w:rsidR="003706AE" w:rsidRPr="003706AE" w:rsidTr="0060742A">
        <w:trPr>
          <w:trHeight w:hRule="exact" w:val="45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6AE" w:rsidRPr="003706AE" w:rsidRDefault="003706AE" w:rsidP="003706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6AE" w:rsidRPr="003706AE" w:rsidRDefault="003706AE" w:rsidP="003706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6AE">
              <w:rPr>
                <w:rFonts w:ascii="Times New Roman" w:hAnsi="Times New Roman" w:cs="Times New Roman"/>
                <w:sz w:val="24"/>
                <w:szCs w:val="24"/>
              </w:rPr>
              <w:t>Безработные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6AE" w:rsidRPr="003706AE" w:rsidRDefault="003706AE" w:rsidP="003706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</w:tbl>
    <w:p w:rsidR="003706AE" w:rsidRDefault="003706AE" w:rsidP="00A53EF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3EF4" w:rsidRPr="00A53EF4" w:rsidRDefault="00A53EF4" w:rsidP="00A53E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Pr="00A53EF4">
        <w:rPr>
          <w:rFonts w:ascii="Times New Roman" w:hAnsi="Times New Roman" w:cs="Times New Roman"/>
          <w:b/>
          <w:sz w:val="28"/>
          <w:szCs w:val="28"/>
        </w:rPr>
        <w:t>Структура управления в ДОУ.</w:t>
      </w:r>
    </w:p>
    <w:tbl>
      <w:tblPr>
        <w:tblStyle w:val="a3"/>
        <w:tblW w:w="0" w:type="auto"/>
        <w:tblInd w:w="1080" w:type="dxa"/>
        <w:tblLook w:val="04A0" w:firstRow="1" w:lastRow="0" w:firstColumn="1" w:lastColumn="0" w:noHBand="0" w:noVBand="1"/>
      </w:tblPr>
      <w:tblGrid>
        <w:gridCol w:w="8491"/>
      </w:tblGrid>
      <w:tr w:rsidR="00605767" w:rsidRPr="004D39FA" w:rsidTr="00625537">
        <w:tc>
          <w:tcPr>
            <w:tcW w:w="9571" w:type="dxa"/>
          </w:tcPr>
          <w:p w:rsidR="00605767" w:rsidRPr="004D39FA" w:rsidRDefault="00605767" w:rsidP="006255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D39FA">
              <w:rPr>
                <w:rFonts w:ascii="Times New Roman" w:hAnsi="Times New Roman" w:cs="Times New Roman"/>
                <w:sz w:val="40"/>
                <w:szCs w:val="40"/>
              </w:rPr>
              <w:t>Департамент образования и науки г. Кемерово</w:t>
            </w:r>
          </w:p>
        </w:tc>
      </w:tr>
    </w:tbl>
    <w:p w:rsidR="00605767" w:rsidRDefault="00605767" w:rsidP="00605767">
      <w:pPr>
        <w:pStyle w:val="a4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D80811" wp14:editId="7DBA5B93">
                <wp:simplePos x="0" y="0"/>
                <wp:positionH relativeFrom="column">
                  <wp:posOffset>3168015</wp:posOffset>
                </wp:positionH>
                <wp:positionV relativeFrom="paragraph">
                  <wp:posOffset>4445</wp:posOffset>
                </wp:positionV>
                <wp:extent cx="0" cy="228600"/>
                <wp:effectExtent l="19050" t="0" r="19050" b="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45pt,.35pt" to="249.4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" strokecolor="windowText" strokeweight="3pt"/>
            </w:pict>
          </mc:Fallback>
        </mc:AlternateContent>
      </w:r>
    </w:p>
    <w:tbl>
      <w:tblPr>
        <w:tblStyle w:val="a3"/>
        <w:tblW w:w="0" w:type="auto"/>
        <w:tblInd w:w="1080" w:type="dxa"/>
        <w:tblLook w:val="04A0" w:firstRow="1" w:lastRow="0" w:firstColumn="1" w:lastColumn="0" w:noHBand="0" w:noVBand="1"/>
      </w:tblPr>
      <w:tblGrid>
        <w:gridCol w:w="8491"/>
      </w:tblGrid>
      <w:tr w:rsidR="00605767" w:rsidTr="00625537">
        <w:tc>
          <w:tcPr>
            <w:tcW w:w="9571" w:type="dxa"/>
          </w:tcPr>
          <w:p w:rsidR="00605767" w:rsidRPr="004D39FA" w:rsidRDefault="00605767" w:rsidP="006255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МКУ «Управление образования г. Белово»</w:t>
            </w:r>
          </w:p>
        </w:tc>
      </w:tr>
    </w:tbl>
    <w:p w:rsidR="00605767" w:rsidRDefault="00605767" w:rsidP="00605767">
      <w:pPr>
        <w:pStyle w:val="a4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5820B8" wp14:editId="5CEC1885">
                <wp:simplePos x="0" y="0"/>
                <wp:positionH relativeFrom="column">
                  <wp:posOffset>3168015</wp:posOffset>
                </wp:positionH>
                <wp:positionV relativeFrom="paragraph">
                  <wp:posOffset>-1905</wp:posOffset>
                </wp:positionV>
                <wp:extent cx="0" cy="228600"/>
                <wp:effectExtent l="19050" t="0" r="19050" b="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45pt,-.15pt" to="249.4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" strokecolor="windowText" strokeweight="3pt"/>
            </w:pict>
          </mc:Fallback>
        </mc:AlternateContent>
      </w:r>
    </w:p>
    <w:tbl>
      <w:tblPr>
        <w:tblStyle w:val="a3"/>
        <w:tblW w:w="0" w:type="auto"/>
        <w:tblInd w:w="1080" w:type="dxa"/>
        <w:tblLook w:val="04A0" w:firstRow="1" w:lastRow="0" w:firstColumn="1" w:lastColumn="0" w:noHBand="0" w:noVBand="1"/>
      </w:tblPr>
      <w:tblGrid>
        <w:gridCol w:w="8491"/>
      </w:tblGrid>
      <w:tr w:rsidR="00605767" w:rsidTr="00625537">
        <w:tc>
          <w:tcPr>
            <w:tcW w:w="9571" w:type="dxa"/>
          </w:tcPr>
          <w:p w:rsidR="00605767" w:rsidRPr="00871F06" w:rsidRDefault="00605767" w:rsidP="006255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7592E3" wp14:editId="0190EFE0">
                      <wp:simplePos x="0" y="0"/>
                      <wp:positionH relativeFrom="column">
                        <wp:posOffset>2491740</wp:posOffset>
                      </wp:positionH>
                      <wp:positionV relativeFrom="paragraph">
                        <wp:posOffset>289560</wp:posOffset>
                      </wp:positionV>
                      <wp:extent cx="0" cy="257175"/>
                      <wp:effectExtent l="19050" t="0" r="19050" b="9525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7175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2pt,22.8pt" to="196.2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" strokecolor="windowText" strokeweight="2.25pt"/>
                  </w:pict>
                </mc:Fallback>
              </mc:AlternateContent>
            </w:r>
            <w:r w:rsidRPr="00871F06">
              <w:rPr>
                <w:rFonts w:ascii="Times New Roman" w:hAnsi="Times New Roman" w:cs="Times New Roman"/>
                <w:sz w:val="40"/>
                <w:szCs w:val="40"/>
              </w:rPr>
              <w:t>ИМЦ</w:t>
            </w:r>
          </w:p>
        </w:tc>
      </w:tr>
    </w:tbl>
    <w:p w:rsidR="00605767" w:rsidRDefault="00605767" w:rsidP="00605767">
      <w:pPr>
        <w:pStyle w:val="a4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0" w:type="dxa"/>
        <w:tblLook w:val="04A0" w:firstRow="1" w:lastRow="0" w:firstColumn="1" w:lastColumn="0" w:noHBand="0" w:noVBand="1"/>
      </w:tblPr>
      <w:tblGrid>
        <w:gridCol w:w="8491"/>
      </w:tblGrid>
      <w:tr w:rsidR="00605767" w:rsidTr="00625537">
        <w:tc>
          <w:tcPr>
            <w:tcW w:w="9571" w:type="dxa"/>
          </w:tcPr>
          <w:p w:rsidR="00605767" w:rsidRPr="00871F06" w:rsidRDefault="00605767" w:rsidP="006255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71F06">
              <w:rPr>
                <w:rFonts w:ascii="Times New Roman" w:hAnsi="Times New Roman" w:cs="Times New Roman"/>
                <w:sz w:val="36"/>
                <w:szCs w:val="36"/>
              </w:rPr>
              <w:t>Заведующий</w:t>
            </w:r>
          </w:p>
        </w:tc>
      </w:tr>
    </w:tbl>
    <w:p w:rsidR="00605767" w:rsidRDefault="00605767" w:rsidP="00605767">
      <w:pPr>
        <w:pStyle w:val="a4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4F1CF2" wp14:editId="66164F12">
                <wp:simplePos x="0" y="0"/>
                <wp:positionH relativeFrom="column">
                  <wp:posOffset>3806190</wp:posOffset>
                </wp:positionH>
                <wp:positionV relativeFrom="paragraph">
                  <wp:posOffset>13970</wp:posOffset>
                </wp:positionV>
                <wp:extent cx="1238250" cy="200025"/>
                <wp:effectExtent l="19050" t="19050" r="19050" b="2857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2000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7pt,1.1pt" to="397.2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" strokecolor="windowText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E4651C" wp14:editId="55078CD5">
                <wp:simplePos x="0" y="0"/>
                <wp:positionH relativeFrom="column">
                  <wp:posOffset>3491865</wp:posOffset>
                </wp:positionH>
                <wp:positionV relativeFrom="paragraph">
                  <wp:posOffset>13970</wp:posOffset>
                </wp:positionV>
                <wp:extent cx="466725" cy="200025"/>
                <wp:effectExtent l="19050" t="19050" r="9525" b="2857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2000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95pt,1.1pt" to="311.7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" strokecolor="windowText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B2A0EC" wp14:editId="68D43EFF">
                <wp:simplePos x="0" y="0"/>
                <wp:positionH relativeFrom="column">
                  <wp:posOffset>2920365</wp:posOffset>
                </wp:positionH>
                <wp:positionV relativeFrom="paragraph">
                  <wp:posOffset>13970</wp:posOffset>
                </wp:positionV>
                <wp:extent cx="247650" cy="200025"/>
                <wp:effectExtent l="19050" t="19050" r="19050" b="2857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2000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95pt,1.1pt" to="249.4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" strokecolor="windowText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819E7F" wp14:editId="54AA2A27">
                <wp:simplePos x="0" y="0"/>
                <wp:positionH relativeFrom="column">
                  <wp:posOffset>1320165</wp:posOffset>
                </wp:positionH>
                <wp:positionV relativeFrom="paragraph">
                  <wp:posOffset>13970</wp:posOffset>
                </wp:positionV>
                <wp:extent cx="1333500" cy="200025"/>
                <wp:effectExtent l="19050" t="19050" r="19050" b="2857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0" cy="2000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95pt,1.1pt" to="208.9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" strokecolor="windowText" strokeweight="2.25pt"/>
            </w:pict>
          </mc:Fallback>
        </mc:AlternateContent>
      </w:r>
    </w:p>
    <w:tbl>
      <w:tblPr>
        <w:tblStyle w:val="a3"/>
        <w:tblW w:w="0" w:type="auto"/>
        <w:tblInd w:w="1080" w:type="dxa"/>
        <w:tblLook w:val="04A0" w:firstRow="1" w:lastRow="0" w:firstColumn="1" w:lastColumn="0" w:noHBand="0" w:noVBand="1"/>
      </w:tblPr>
      <w:tblGrid>
        <w:gridCol w:w="2218"/>
        <w:gridCol w:w="1956"/>
        <w:gridCol w:w="2055"/>
        <w:gridCol w:w="2262"/>
      </w:tblGrid>
      <w:tr w:rsidR="00605767" w:rsidTr="00625537">
        <w:tc>
          <w:tcPr>
            <w:tcW w:w="2392" w:type="dxa"/>
          </w:tcPr>
          <w:p w:rsidR="00605767" w:rsidRDefault="00605767" w:rsidP="006255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F2006F7" wp14:editId="2AB801AE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382270</wp:posOffset>
                      </wp:positionV>
                      <wp:extent cx="276225" cy="228600"/>
                      <wp:effectExtent l="19050" t="19050" r="28575" b="1905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6225" cy="22860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95pt,30.1pt" to="65.7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" strokecolor="windowText" strokeweight="2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2393" w:type="dxa"/>
          </w:tcPr>
          <w:p w:rsidR="00605767" w:rsidRDefault="00605767" w:rsidP="006255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02542C8" wp14:editId="607FD2F0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382270</wp:posOffset>
                      </wp:positionV>
                      <wp:extent cx="104775" cy="228600"/>
                      <wp:effectExtent l="19050" t="19050" r="28575" b="1905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4775" cy="22860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8pt,30.1pt" to="44.05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" strokecolor="windowText" strokeweight="2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  <w:tc>
          <w:tcPr>
            <w:tcW w:w="2393" w:type="dxa"/>
          </w:tcPr>
          <w:p w:rsidR="00605767" w:rsidRDefault="00605767" w:rsidP="006255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2CC2AC3" wp14:editId="0D91520F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382270</wp:posOffset>
                      </wp:positionV>
                      <wp:extent cx="95250" cy="228600"/>
                      <wp:effectExtent l="19050" t="19050" r="19050" b="1905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pt,30.1pt" to="29.5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" strokecolor="windowText" strokeweight="2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  <w:tc>
          <w:tcPr>
            <w:tcW w:w="2393" w:type="dxa"/>
          </w:tcPr>
          <w:p w:rsidR="00605767" w:rsidRDefault="00605767" w:rsidP="006255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УС</w:t>
            </w:r>
          </w:p>
        </w:tc>
      </w:tr>
    </w:tbl>
    <w:p w:rsidR="00605767" w:rsidRDefault="00605767" w:rsidP="00605767">
      <w:pPr>
        <w:pStyle w:val="a4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0" w:type="dxa"/>
        <w:tblLook w:val="04A0" w:firstRow="1" w:lastRow="0" w:firstColumn="1" w:lastColumn="0" w:noHBand="0" w:noVBand="1"/>
      </w:tblPr>
      <w:tblGrid>
        <w:gridCol w:w="2147"/>
        <w:gridCol w:w="1984"/>
        <w:gridCol w:w="2127"/>
      </w:tblGrid>
      <w:tr w:rsidR="00605767" w:rsidTr="00625537">
        <w:tc>
          <w:tcPr>
            <w:tcW w:w="2147" w:type="dxa"/>
          </w:tcPr>
          <w:p w:rsidR="00605767" w:rsidRDefault="00605767" w:rsidP="006255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педагоги</w:t>
            </w:r>
          </w:p>
        </w:tc>
        <w:tc>
          <w:tcPr>
            <w:tcW w:w="1984" w:type="dxa"/>
          </w:tcPr>
          <w:p w:rsidR="00605767" w:rsidRDefault="00605767" w:rsidP="006255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оспитатели, повара,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рабочие</w:t>
            </w:r>
          </w:p>
        </w:tc>
        <w:tc>
          <w:tcPr>
            <w:tcW w:w="2127" w:type="dxa"/>
          </w:tcPr>
          <w:p w:rsidR="00605767" w:rsidRDefault="00605767" w:rsidP="006255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Сторожа, дворник, рабочий, машинист по стирке белья.</w:t>
            </w:r>
          </w:p>
        </w:tc>
      </w:tr>
    </w:tbl>
    <w:p w:rsidR="00A53EF4" w:rsidRDefault="00A53EF4" w:rsidP="00CB2B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2E38" w:rsidRDefault="003F2E38" w:rsidP="003F2E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1989 года учреждением руководит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Ивановна, почетный работник общего образования, имеет высшую квалификационную категорию, награждена медалями «За веру и добро», «За достойное воспитание детей».</w:t>
      </w:r>
    </w:p>
    <w:p w:rsidR="003F2E38" w:rsidRDefault="003F2E38" w:rsidP="003F2E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15 лет работают в ДОУ старшая медицинская сестра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Смаракова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Николаевна, заместитель заведующего по АХЧ  Боброва Галина Геннадьевна.</w:t>
      </w:r>
    </w:p>
    <w:p w:rsidR="003F2E38" w:rsidRDefault="003F2E38" w:rsidP="00CB2B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УС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Э.Р.</w:t>
      </w:r>
    </w:p>
    <w:p w:rsidR="00BC51A4" w:rsidRDefault="00A53EF4" w:rsidP="00CB2B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BC51A4" w:rsidRPr="00BC51A4">
        <w:rPr>
          <w:rFonts w:ascii="Times New Roman" w:hAnsi="Times New Roman" w:cs="Times New Roman"/>
          <w:b/>
          <w:sz w:val="28"/>
          <w:szCs w:val="28"/>
        </w:rPr>
        <w:t>Образовательные программы, реализуемые в дошкольном учреждении.</w:t>
      </w:r>
    </w:p>
    <w:p w:rsidR="003340F1" w:rsidRDefault="00BC51A4" w:rsidP="00CB2B3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Творческой группой коллектива ДОУ была разработана основная общеобразовательная программа ДОУ</w:t>
      </w:r>
      <w:r w:rsidR="00E45E01">
        <w:rPr>
          <w:rFonts w:ascii="Times New Roman" w:hAnsi="Times New Roman" w:cs="Times New Roman"/>
          <w:sz w:val="28"/>
          <w:szCs w:val="28"/>
        </w:rPr>
        <w:t>, созданная на основе общеобразовательной программы дошкольного образования «</w:t>
      </w:r>
      <w:r w:rsidR="003340F1">
        <w:rPr>
          <w:rFonts w:ascii="Times New Roman" w:hAnsi="Times New Roman" w:cs="Times New Roman"/>
          <w:sz w:val="28"/>
          <w:szCs w:val="28"/>
        </w:rPr>
        <w:t xml:space="preserve">От рождения до школы» </w:t>
      </w:r>
      <w:r w:rsidR="00E45E01">
        <w:rPr>
          <w:rFonts w:ascii="Times New Roman" w:hAnsi="Times New Roman" w:cs="Times New Roman"/>
          <w:sz w:val="28"/>
          <w:szCs w:val="28"/>
        </w:rPr>
        <w:t xml:space="preserve"> </w:t>
      </w:r>
      <w:r w:rsidR="001E190E">
        <w:rPr>
          <w:rFonts w:ascii="Times New Roman" w:hAnsi="Times New Roman" w:cs="Times New Roman"/>
          <w:sz w:val="28"/>
          <w:szCs w:val="28"/>
        </w:rPr>
        <w:t xml:space="preserve">под редакцией  </w:t>
      </w:r>
      <w:proofErr w:type="spellStart"/>
      <w:r w:rsidR="001E190E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1E1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0B98">
        <w:rPr>
          <w:rFonts w:ascii="Times New Roman" w:hAnsi="Times New Roman" w:cs="Times New Roman"/>
          <w:sz w:val="28"/>
          <w:szCs w:val="28"/>
        </w:rPr>
        <w:t xml:space="preserve">с использованием парциальной </w:t>
      </w:r>
      <w:r w:rsidR="00E45E01">
        <w:rPr>
          <w:rFonts w:ascii="Times New Roman" w:hAnsi="Times New Roman" w:cs="Times New Roman"/>
          <w:sz w:val="28"/>
          <w:szCs w:val="28"/>
        </w:rPr>
        <w:t xml:space="preserve">рабочей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="00E45E01">
        <w:rPr>
          <w:rFonts w:ascii="Times New Roman" w:hAnsi="Times New Roman" w:cs="Times New Roman"/>
          <w:sz w:val="28"/>
          <w:szCs w:val="28"/>
        </w:rPr>
        <w:t xml:space="preserve"> «Сударушка» </w:t>
      </w:r>
      <w:r w:rsidR="00350B98">
        <w:rPr>
          <w:rFonts w:ascii="Times New Roman" w:hAnsi="Times New Roman" w:cs="Times New Roman"/>
          <w:sz w:val="28"/>
          <w:szCs w:val="28"/>
        </w:rPr>
        <w:t>(автор-составитель Цыганкова Н</w:t>
      </w:r>
      <w:r w:rsidR="003340F1">
        <w:rPr>
          <w:rFonts w:ascii="Times New Roman" w:hAnsi="Times New Roman" w:cs="Times New Roman"/>
          <w:sz w:val="28"/>
          <w:szCs w:val="28"/>
        </w:rPr>
        <w:t>.</w:t>
      </w:r>
      <w:r w:rsidR="00350B98">
        <w:rPr>
          <w:rFonts w:ascii="Times New Roman" w:hAnsi="Times New Roman" w:cs="Times New Roman"/>
          <w:sz w:val="28"/>
          <w:szCs w:val="28"/>
        </w:rPr>
        <w:t>В.) и программы дошкольных образовательных учреждений компенсирующего вида для детей с нарушениями речи «Коррекция нарушений речи» (авторы Филичева Т.Б., Чиркина Г.В.)</w:t>
      </w:r>
      <w:proofErr w:type="gramEnd"/>
    </w:p>
    <w:p w:rsidR="00457EA5" w:rsidRDefault="00457EA5" w:rsidP="00CB2B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7EA5" w:rsidRDefault="00A53EF4" w:rsidP="00CB2B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 w:rsidR="00457EA5" w:rsidRPr="00457EA5">
        <w:rPr>
          <w:rFonts w:ascii="Times New Roman" w:hAnsi="Times New Roman" w:cs="Times New Roman"/>
          <w:b/>
          <w:sz w:val="28"/>
          <w:szCs w:val="28"/>
        </w:rPr>
        <w:t>Условия осуществления образовательного процесса.</w:t>
      </w:r>
    </w:p>
    <w:p w:rsidR="003F65B8" w:rsidRDefault="003F65B8" w:rsidP="00CB2B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2012-2013 году пищеблок оснащен оборудованием: приобретено 3 цельнометаллических стола, 1 стеллаж для хранения посуды, 3 моечных ванны, 1 витражный холодильник, баки </w:t>
      </w:r>
      <w:r w:rsidR="009C629B">
        <w:rPr>
          <w:rFonts w:ascii="Times New Roman" w:hAnsi="Times New Roman" w:cs="Times New Roman"/>
          <w:sz w:val="28"/>
          <w:szCs w:val="28"/>
        </w:rPr>
        <w:t xml:space="preserve">из нержавеющей стали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 II, III блюд.</w:t>
      </w:r>
    </w:p>
    <w:p w:rsidR="008E6DEB" w:rsidRPr="008E6DEB" w:rsidRDefault="008E6DEB" w:rsidP="00CB2B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DEB">
        <w:rPr>
          <w:rFonts w:ascii="Times New Roman" w:hAnsi="Times New Roman" w:cs="Times New Roman"/>
          <w:b/>
          <w:sz w:val="28"/>
          <w:szCs w:val="28"/>
        </w:rPr>
        <w:t>6. Кадровое обеспечение образовательного процесса.</w:t>
      </w:r>
    </w:p>
    <w:p w:rsidR="008E6DEB" w:rsidRPr="008E6DEB" w:rsidRDefault="008E6DEB" w:rsidP="008E6DEB">
      <w:pPr>
        <w:jc w:val="both"/>
        <w:rPr>
          <w:rFonts w:ascii="Times New Roman" w:hAnsi="Times New Roman" w:cs="Times New Roman"/>
          <w:sz w:val="28"/>
          <w:szCs w:val="28"/>
        </w:rPr>
      </w:pPr>
      <w:r w:rsidRPr="008E6DEB">
        <w:rPr>
          <w:rFonts w:ascii="Times New Roman" w:hAnsi="Times New Roman" w:cs="Times New Roman"/>
          <w:sz w:val="28"/>
          <w:szCs w:val="28"/>
        </w:rPr>
        <w:t>Характеристика педагогического состава ДОУ.</w:t>
      </w:r>
    </w:p>
    <w:p w:rsidR="008E6DEB" w:rsidRDefault="008E6DEB" w:rsidP="008E6DEB">
      <w:pPr>
        <w:jc w:val="both"/>
        <w:rPr>
          <w:rFonts w:ascii="Times New Roman" w:hAnsi="Times New Roman" w:cs="Times New Roman"/>
          <w:sz w:val="28"/>
          <w:szCs w:val="28"/>
        </w:rPr>
      </w:pPr>
      <w:r w:rsidRPr="003340F1">
        <w:rPr>
          <w:rFonts w:ascii="Times New Roman" w:hAnsi="Times New Roman" w:cs="Times New Roman"/>
          <w:sz w:val="28"/>
          <w:szCs w:val="28"/>
        </w:rPr>
        <w:t xml:space="preserve">Уровень образования – 6 педагогов имеют высшее педагогическое образование,14 человек </w:t>
      </w:r>
      <w:r>
        <w:rPr>
          <w:rFonts w:ascii="Times New Roman" w:hAnsi="Times New Roman" w:cs="Times New Roman"/>
          <w:sz w:val="28"/>
          <w:szCs w:val="28"/>
        </w:rPr>
        <w:t xml:space="preserve">– среднее специальное. Высшую квалификационную категорию имеют 8 педагогов и с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квалификационной категорией 8 человек, 1 молодой специалист, 2 педагога имеют небольшой стаж работы. </w:t>
      </w:r>
    </w:p>
    <w:p w:rsidR="008E6DEB" w:rsidRDefault="008E6DEB" w:rsidP="008E6D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Педагогический стаж работы педагогов 6 от 6 до 2 лет -1 человек, от 2 до 5 лет – 3 человека, от 5 до 11 лет – 1 человек,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 лет – 4 человека, от 20 и более лет – 11 человек.</w:t>
      </w:r>
    </w:p>
    <w:p w:rsidR="009C629B" w:rsidRDefault="008E6DEB" w:rsidP="008E6D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Звание «Почетный работник общего образования РФ» имеют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Бардышева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Бром О.Э.,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Подтяжкина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С.Л. </w:t>
      </w:r>
    </w:p>
    <w:p w:rsidR="008E6DEB" w:rsidRDefault="008E6DEB" w:rsidP="008E6DE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Бардышева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Антонида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Васильевна награждена медалью «За достойное воспитание детей».</w:t>
      </w:r>
    </w:p>
    <w:p w:rsidR="008E6DEB" w:rsidRDefault="008E6DEB" w:rsidP="00CB2B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65B8" w:rsidRDefault="001A5245" w:rsidP="00CB2B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245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65B8" w:rsidRPr="00EC0E6A">
        <w:rPr>
          <w:rFonts w:ascii="Times New Roman" w:hAnsi="Times New Roman" w:cs="Times New Roman"/>
          <w:b/>
          <w:sz w:val="28"/>
          <w:szCs w:val="28"/>
        </w:rPr>
        <w:t>Финансовое обеспечение</w:t>
      </w:r>
      <w:r w:rsidR="00EC0E6A" w:rsidRPr="00EC0E6A">
        <w:rPr>
          <w:rFonts w:ascii="Times New Roman" w:hAnsi="Times New Roman" w:cs="Times New Roman"/>
          <w:b/>
          <w:sz w:val="28"/>
          <w:szCs w:val="28"/>
        </w:rPr>
        <w:t xml:space="preserve"> функционирования и развития образовательного учреждения.</w:t>
      </w:r>
    </w:p>
    <w:p w:rsidR="00EC0E6A" w:rsidRDefault="00EC0E6A" w:rsidP="00CB2B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2012 году закончено строительство и установка теневых навесов</w:t>
      </w:r>
      <w:r w:rsidR="00BA4574">
        <w:rPr>
          <w:rFonts w:ascii="Times New Roman" w:hAnsi="Times New Roman" w:cs="Times New Roman"/>
          <w:sz w:val="28"/>
          <w:szCs w:val="28"/>
        </w:rPr>
        <w:t xml:space="preserve"> и игровых площадок</w:t>
      </w:r>
      <w:r>
        <w:rPr>
          <w:rFonts w:ascii="Times New Roman" w:hAnsi="Times New Roman" w:cs="Times New Roman"/>
          <w:sz w:val="28"/>
          <w:szCs w:val="28"/>
        </w:rPr>
        <w:t xml:space="preserve">. Благодаря помощи родителей педагоги разбили </w:t>
      </w:r>
      <w:r w:rsidR="00A53EF4">
        <w:rPr>
          <w:rFonts w:ascii="Times New Roman" w:hAnsi="Times New Roman" w:cs="Times New Roman"/>
          <w:sz w:val="28"/>
          <w:szCs w:val="28"/>
        </w:rPr>
        <w:t xml:space="preserve">игровые </w:t>
      </w:r>
      <w:r>
        <w:rPr>
          <w:rFonts w:ascii="Times New Roman" w:hAnsi="Times New Roman" w:cs="Times New Roman"/>
          <w:sz w:val="28"/>
          <w:szCs w:val="28"/>
        </w:rPr>
        <w:t>участки по возрастным группам, посажены кустарники, участки 1 младшей и 2 младшей групп огорожены забором.</w:t>
      </w:r>
    </w:p>
    <w:p w:rsidR="00EC0E6A" w:rsidRDefault="00A53EF4" w:rsidP="00CB2B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все участки </w:t>
      </w:r>
      <w:r w:rsidR="00EC0E6A">
        <w:rPr>
          <w:rFonts w:ascii="Times New Roman" w:hAnsi="Times New Roman" w:cs="Times New Roman"/>
          <w:sz w:val="28"/>
          <w:szCs w:val="28"/>
        </w:rPr>
        <w:t xml:space="preserve">завезен песок. Родители изготовили и установили 5 песочниц, 8 лавочек, 6 столиков.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EC0E6A">
        <w:rPr>
          <w:rFonts w:ascii="Times New Roman" w:hAnsi="Times New Roman" w:cs="Times New Roman"/>
          <w:sz w:val="28"/>
          <w:szCs w:val="28"/>
        </w:rPr>
        <w:t xml:space="preserve">ООО «Шахта </w:t>
      </w:r>
      <w:proofErr w:type="spellStart"/>
      <w:r w:rsidR="00EC0E6A">
        <w:rPr>
          <w:rFonts w:ascii="Times New Roman" w:hAnsi="Times New Roman" w:cs="Times New Roman"/>
          <w:sz w:val="28"/>
          <w:szCs w:val="28"/>
        </w:rPr>
        <w:t>Грамотеинская</w:t>
      </w:r>
      <w:proofErr w:type="spellEnd"/>
      <w:r w:rsidR="00EC0E6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была оказана шефская помощь - установлены</w:t>
      </w:r>
      <w:r w:rsidR="00EC0E6A">
        <w:rPr>
          <w:rFonts w:ascii="Times New Roman" w:hAnsi="Times New Roman" w:cs="Times New Roman"/>
          <w:sz w:val="28"/>
          <w:szCs w:val="28"/>
        </w:rPr>
        <w:t xml:space="preserve"> спортивный комплекс,3 скамейки.</w:t>
      </w:r>
      <w:r>
        <w:rPr>
          <w:rFonts w:ascii="Times New Roman" w:hAnsi="Times New Roman" w:cs="Times New Roman"/>
          <w:sz w:val="28"/>
          <w:szCs w:val="28"/>
        </w:rPr>
        <w:t xml:space="preserve"> Депутатом горсовета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Фригиным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Ю.Б. был выделен трактор для планирования территории. Директором ООО «Грация» Федотовым Д.Ф. была привезена цветная краска для покраски песочниц, лавочек, теневых навесов,</w:t>
      </w:r>
      <w:r w:rsidR="001E1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заборов.</w:t>
      </w:r>
    </w:p>
    <w:p w:rsidR="00F16251" w:rsidRDefault="00F16251" w:rsidP="00CB2B3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0E6A" w:rsidRDefault="001A5245" w:rsidP="00CB2B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8. </w:t>
      </w:r>
      <w:r w:rsidR="005514AA" w:rsidRPr="005514AA">
        <w:rPr>
          <w:rFonts w:ascii="Times New Roman" w:hAnsi="Times New Roman" w:cs="Times New Roman"/>
          <w:b/>
          <w:sz w:val="28"/>
          <w:szCs w:val="28"/>
        </w:rPr>
        <w:t>Достижения ДОУ за отчетный период.</w:t>
      </w:r>
    </w:p>
    <w:p w:rsidR="005514AA" w:rsidRDefault="005514AA" w:rsidP="00CB2B34">
      <w:pPr>
        <w:jc w:val="both"/>
        <w:rPr>
          <w:rFonts w:ascii="Times New Roman" w:hAnsi="Times New Roman" w:cs="Times New Roman"/>
          <w:sz w:val="28"/>
          <w:szCs w:val="28"/>
        </w:rPr>
      </w:pPr>
      <w:r w:rsidRPr="005514AA">
        <w:rPr>
          <w:rFonts w:ascii="Times New Roman" w:hAnsi="Times New Roman" w:cs="Times New Roman"/>
          <w:sz w:val="28"/>
          <w:szCs w:val="28"/>
        </w:rPr>
        <w:t>Педагоги детского сада участвовали в различных конкурсах, как областного, так и всероссийского уровня.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Радостева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Н.Е. учитель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–л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огопед стала дипломантом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Всероссийского творческого конкурса для педагогов «Открытая книга» в номинации «Конкурс методических разработок». Наталья Евгеньевна поделилась своим опытом с читателями журнала «Обруч».</w:t>
      </w:r>
    </w:p>
    <w:p w:rsidR="005514AA" w:rsidRDefault="005514AA" w:rsidP="00CB2B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 Соболева А.М. приняла участие во всероссийском конкурсе «Подарите песню детям». 6 воспитанников Соболевой А.М. приняли участие в ежегодном фестивале детского творчества в номинациях «Вокал» и «Хореография». Оба номера вышли в финал этого фестиваля.</w:t>
      </w:r>
    </w:p>
    <w:p w:rsidR="00EC3AC3" w:rsidRPr="00EC3AC3" w:rsidRDefault="00EC3AC3" w:rsidP="00EC3A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366A">
        <w:rPr>
          <w:rFonts w:ascii="Times New Roman" w:hAnsi="Times New Roman" w:cs="Times New Roman"/>
          <w:sz w:val="28"/>
          <w:szCs w:val="28"/>
        </w:rPr>
        <w:t>Табакова</w:t>
      </w:r>
      <w:proofErr w:type="spellEnd"/>
      <w:r w:rsidRPr="001D366A">
        <w:rPr>
          <w:rFonts w:ascii="Times New Roman" w:hAnsi="Times New Roman" w:cs="Times New Roman"/>
          <w:sz w:val="28"/>
          <w:szCs w:val="28"/>
        </w:rPr>
        <w:t xml:space="preserve"> Н.А.</w:t>
      </w:r>
      <w:r w:rsidRPr="00EC3AC3">
        <w:rPr>
          <w:rFonts w:ascii="Times New Roman" w:hAnsi="Times New Roman" w:cs="Times New Roman"/>
          <w:sz w:val="28"/>
          <w:szCs w:val="28"/>
        </w:rPr>
        <w:t xml:space="preserve"> воспитатель подготовительной группы приняла участие в городском конкурсе «Лесенка успеха», и стала лауреатом этого конкурса, награждена грамотами и ценным подарком. Так же Наталья Алексеевна приняла участие: </w:t>
      </w:r>
    </w:p>
    <w:p w:rsidR="00EC3AC3" w:rsidRPr="00EC3AC3" w:rsidRDefault="00EC3AC3" w:rsidP="00EC3A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AC3">
        <w:rPr>
          <w:rFonts w:ascii="Times New Roman" w:hAnsi="Times New Roman" w:cs="Times New Roman"/>
          <w:sz w:val="28"/>
          <w:szCs w:val="28"/>
        </w:rPr>
        <w:t xml:space="preserve">- Во </w:t>
      </w:r>
      <w:r w:rsidRPr="00EC3AC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C3AC3">
        <w:rPr>
          <w:rFonts w:ascii="Times New Roman" w:hAnsi="Times New Roman" w:cs="Times New Roman"/>
          <w:sz w:val="28"/>
          <w:szCs w:val="28"/>
        </w:rPr>
        <w:t xml:space="preserve"> Всероссийском  творческом конкурсе для педагогов «Открытая книга» и стала лауреатом в номинации: Конкурс сценариев мероприятий для родителей; </w:t>
      </w:r>
    </w:p>
    <w:p w:rsidR="00EC3AC3" w:rsidRPr="00EC3AC3" w:rsidRDefault="00EC3AC3" w:rsidP="00EC3A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AC3">
        <w:rPr>
          <w:rFonts w:ascii="Times New Roman" w:hAnsi="Times New Roman" w:cs="Times New Roman"/>
          <w:sz w:val="28"/>
          <w:szCs w:val="28"/>
        </w:rPr>
        <w:t>- В Общероссийском конкурсе, организованном Межшкольной Гуманитарной Интеллектуальной Ассоциацией «Клуб любителей истории и обществознания»  в номинации: «Классный час – 70 лет Кузбассу», стала дипломантом по области.</w:t>
      </w:r>
    </w:p>
    <w:p w:rsidR="00EC3AC3" w:rsidRPr="00EC3AC3" w:rsidRDefault="00EC3AC3" w:rsidP="00EC3A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366A">
        <w:rPr>
          <w:rFonts w:ascii="Times New Roman" w:hAnsi="Times New Roman" w:cs="Times New Roman"/>
          <w:sz w:val="28"/>
          <w:szCs w:val="28"/>
        </w:rPr>
        <w:t>Пакки</w:t>
      </w:r>
      <w:proofErr w:type="spellEnd"/>
      <w:r w:rsidRPr="001D366A">
        <w:rPr>
          <w:rFonts w:ascii="Times New Roman" w:hAnsi="Times New Roman" w:cs="Times New Roman"/>
          <w:sz w:val="28"/>
          <w:szCs w:val="28"/>
        </w:rPr>
        <w:t xml:space="preserve"> И. В.</w:t>
      </w:r>
      <w:r w:rsidRPr="00EC3AC3">
        <w:rPr>
          <w:rFonts w:ascii="Times New Roman" w:hAnsi="Times New Roman" w:cs="Times New Roman"/>
          <w:sz w:val="28"/>
          <w:szCs w:val="28"/>
        </w:rPr>
        <w:t xml:space="preserve"> воспитатель подготовительной логопедической группы, приняла  участие:</w:t>
      </w:r>
    </w:p>
    <w:p w:rsidR="00EC3AC3" w:rsidRPr="00EC3AC3" w:rsidRDefault="00EC3AC3" w:rsidP="00EC3A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AC3">
        <w:rPr>
          <w:rFonts w:ascii="Times New Roman" w:hAnsi="Times New Roman" w:cs="Times New Roman"/>
          <w:sz w:val="28"/>
          <w:szCs w:val="28"/>
        </w:rPr>
        <w:t>- Во Всероссийском конкурсе, городского этапа «Мой лучший урок», стала лауреатом;</w:t>
      </w:r>
    </w:p>
    <w:p w:rsidR="00EC3AC3" w:rsidRPr="00EC3AC3" w:rsidRDefault="00EC3AC3" w:rsidP="00EC3A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AC3">
        <w:rPr>
          <w:rFonts w:ascii="Times New Roman" w:hAnsi="Times New Roman" w:cs="Times New Roman"/>
          <w:sz w:val="28"/>
          <w:szCs w:val="28"/>
        </w:rPr>
        <w:t xml:space="preserve">- Во </w:t>
      </w:r>
      <w:r w:rsidRPr="00EC3AC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C3AC3">
        <w:rPr>
          <w:rFonts w:ascii="Times New Roman" w:hAnsi="Times New Roman" w:cs="Times New Roman"/>
          <w:sz w:val="28"/>
          <w:szCs w:val="28"/>
        </w:rPr>
        <w:t xml:space="preserve"> Всероссийском  творческом конкурсе для педагогов «Открытая книга» и стала дипломантом в номинации: Методическая разработка;</w:t>
      </w:r>
    </w:p>
    <w:p w:rsidR="00EC3AC3" w:rsidRPr="00EC3AC3" w:rsidRDefault="00EC3AC3" w:rsidP="00EC3A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AC3">
        <w:rPr>
          <w:rFonts w:ascii="Times New Roman" w:hAnsi="Times New Roman" w:cs="Times New Roman"/>
          <w:sz w:val="28"/>
          <w:szCs w:val="28"/>
        </w:rPr>
        <w:lastRenderedPageBreak/>
        <w:t>- В Общероссийском конкурсе, организованном Межшкольной Гуманитарной Интеллектуальной Ассоциацией Клуб любителей истории и обществознания» в номинации: «Лучшее интегрированное занятие (НОД)  в ДОУ», стала дипломантом;</w:t>
      </w:r>
    </w:p>
    <w:p w:rsidR="00EC3AC3" w:rsidRPr="00EC3AC3" w:rsidRDefault="00EC3AC3" w:rsidP="00EC3A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AC3">
        <w:rPr>
          <w:rFonts w:ascii="Times New Roman" w:hAnsi="Times New Roman" w:cs="Times New Roman"/>
          <w:sz w:val="28"/>
          <w:szCs w:val="28"/>
        </w:rPr>
        <w:t>- В Областном конкурсе «Планета детства – 2012», стала лауреатом.</w:t>
      </w:r>
    </w:p>
    <w:p w:rsidR="00EC3AC3" w:rsidRPr="00EC3AC3" w:rsidRDefault="00EC3AC3" w:rsidP="00EC3A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A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D366A">
        <w:rPr>
          <w:rFonts w:ascii="Times New Roman" w:hAnsi="Times New Roman" w:cs="Times New Roman"/>
          <w:sz w:val="28"/>
          <w:szCs w:val="28"/>
        </w:rPr>
        <w:t>Петенева</w:t>
      </w:r>
      <w:proofErr w:type="spellEnd"/>
      <w:r w:rsidRPr="001D366A">
        <w:rPr>
          <w:rFonts w:ascii="Times New Roman" w:hAnsi="Times New Roman" w:cs="Times New Roman"/>
          <w:sz w:val="28"/>
          <w:szCs w:val="28"/>
        </w:rPr>
        <w:t xml:space="preserve"> М.А.</w:t>
      </w:r>
      <w:r w:rsidRPr="00EC3AC3">
        <w:rPr>
          <w:rFonts w:ascii="Times New Roman" w:hAnsi="Times New Roman" w:cs="Times New Roman"/>
          <w:sz w:val="28"/>
          <w:szCs w:val="28"/>
        </w:rPr>
        <w:t xml:space="preserve"> воспитатель средней группы приняла участие:</w:t>
      </w:r>
    </w:p>
    <w:p w:rsidR="00EC3AC3" w:rsidRPr="00EC3AC3" w:rsidRDefault="00EC3AC3" w:rsidP="00EC3A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AC3">
        <w:rPr>
          <w:rFonts w:ascii="Times New Roman" w:hAnsi="Times New Roman" w:cs="Times New Roman"/>
          <w:sz w:val="28"/>
          <w:szCs w:val="28"/>
        </w:rPr>
        <w:t>- В областном конкурсе «Педагогическая радуга – 2012», стала лауреатом;</w:t>
      </w:r>
    </w:p>
    <w:p w:rsidR="00EC3AC3" w:rsidRPr="00EC3AC3" w:rsidRDefault="00EC3AC3" w:rsidP="00EC3A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AC3">
        <w:rPr>
          <w:rFonts w:ascii="Times New Roman" w:hAnsi="Times New Roman" w:cs="Times New Roman"/>
          <w:sz w:val="28"/>
          <w:szCs w:val="28"/>
        </w:rPr>
        <w:t xml:space="preserve">-  Во </w:t>
      </w:r>
      <w:r w:rsidRPr="00EC3AC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C3AC3">
        <w:rPr>
          <w:rFonts w:ascii="Times New Roman" w:hAnsi="Times New Roman" w:cs="Times New Roman"/>
          <w:sz w:val="28"/>
          <w:szCs w:val="28"/>
        </w:rPr>
        <w:t xml:space="preserve"> Всероссийском  творческом конкурсе для педагогов «Открытая книга» и стала дипломантом в номинации: Конкурс  сценариев детских праздников;</w:t>
      </w:r>
    </w:p>
    <w:p w:rsidR="00EC3AC3" w:rsidRPr="00EC3AC3" w:rsidRDefault="00EC3AC3" w:rsidP="00EC3A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AC3">
        <w:rPr>
          <w:rFonts w:ascii="Times New Roman" w:hAnsi="Times New Roman" w:cs="Times New Roman"/>
          <w:sz w:val="28"/>
          <w:szCs w:val="28"/>
        </w:rPr>
        <w:t>- В Общероссийском конкурсе, организованном Межшкольной Гуманитарной Интеллектуальной Ассоциацией Клуб любителей истории и обществознания» в номинации: «Новый год – Рождество – Старый Новый год», стала дипломантом;</w:t>
      </w:r>
    </w:p>
    <w:p w:rsidR="00EC3AC3" w:rsidRPr="00EC3AC3" w:rsidRDefault="00EC3AC3" w:rsidP="00EC3A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66A">
        <w:rPr>
          <w:rFonts w:ascii="Times New Roman" w:hAnsi="Times New Roman" w:cs="Times New Roman"/>
          <w:sz w:val="28"/>
          <w:szCs w:val="28"/>
        </w:rPr>
        <w:t>Бром О.Э.</w:t>
      </w:r>
      <w:r w:rsidRPr="00EC3AC3">
        <w:rPr>
          <w:rFonts w:ascii="Times New Roman" w:hAnsi="Times New Roman" w:cs="Times New Roman"/>
          <w:sz w:val="28"/>
          <w:szCs w:val="28"/>
        </w:rPr>
        <w:t xml:space="preserve"> воспитатель старшей логопедической группы приняла участие:</w:t>
      </w:r>
    </w:p>
    <w:p w:rsidR="00EC3AC3" w:rsidRPr="00EC3AC3" w:rsidRDefault="00EC3AC3" w:rsidP="00EC3A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AC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C3AC3">
        <w:rPr>
          <w:rFonts w:ascii="Times New Roman" w:hAnsi="Times New Roman" w:cs="Times New Roman"/>
          <w:sz w:val="28"/>
          <w:szCs w:val="28"/>
        </w:rPr>
        <w:t>В</w:t>
      </w:r>
      <w:r w:rsidRPr="00EC3A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3AC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C3AC3">
        <w:rPr>
          <w:rFonts w:ascii="Times New Roman" w:hAnsi="Times New Roman" w:cs="Times New Roman"/>
          <w:sz w:val="28"/>
          <w:szCs w:val="28"/>
        </w:rPr>
        <w:t xml:space="preserve"> Всероссийском  творческом конкурсе для педагогов «Открытая книга» в номинации: Конкурс методических разработок, стала дипломантом;</w:t>
      </w:r>
    </w:p>
    <w:p w:rsidR="00EC3AC3" w:rsidRPr="00EC3AC3" w:rsidRDefault="00EC3AC3" w:rsidP="00EC3A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AC3">
        <w:rPr>
          <w:rFonts w:ascii="Times New Roman" w:hAnsi="Times New Roman" w:cs="Times New Roman"/>
          <w:sz w:val="28"/>
          <w:szCs w:val="28"/>
        </w:rPr>
        <w:t xml:space="preserve">-  Во </w:t>
      </w:r>
      <w:r w:rsidRPr="00EC3AC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C3AC3">
        <w:rPr>
          <w:rFonts w:ascii="Times New Roman" w:hAnsi="Times New Roman" w:cs="Times New Roman"/>
          <w:sz w:val="28"/>
          <w:szCs w:val="28"/>
        </w:rPr>
        <w:t xml:space="preserve"> Всероссийском  творческом конкурсе для педагогов «Открытая книга» и стала лауреатом в номинации: Конкурс литературного  творчества;</w:t>
      </w:r>
    </w:p>
    <w:p w:rsidR="00EC3AC3" w:rsidRPr="00EC3AC3" w:rsidRDefault="00EC3AC3" w:rsidP="00EC3A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366A">
        <w:rPr>
          <w:rFonts w:ascii="Times New Roman" w:hAnsi="Times New Roman" w:cs="Times New Roman"/>
          <w:sz w:val="28"/>
          <w:szCs w:val="28"/>
        </w:rPr>
        <w:t>Подтяжкина</w:t>
      </w:r>
      <w:proofErr w:type="spellEnd"/>
      <w:r w:rsidRPr="001D366A">
        <w:rPr>
          <w:rFonts w:ascii="Times New Roman" w:hAnsi="Times New Roman" w:cs="Times New Roman"/>
          <w:sz w:val="28"/>
          <w:szCs w:val="28"/>
        </w:rPr>
        <w:t xml:space="preserve"> С. Л.</w:t>
      </w:r>
      <w:r w:rsidRPr="00EC3A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3AC3">
        <w:rPr>
          <w:rFonts w:ascii="Times New Roman" w:hAnsi="Times New Roman" w:cs="Times New Roman"/>
          <w:sz w:val="28"/>
          <w:szCs w:val="28"/>
        </w:rPr>
        <w:t>воспитатель старшей логопедической группы приняла участие:</w:t>
      </w:r>
    </w:p>
    <w:p w:rsidR="00EC3AC3" w:rsidRPr="00EC3AC3" w:rsidRDefault="00EC3AC3" w:rsidP="00EC3A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AC3">
        <w:rPr>
          <w:rFonts w:ascii="Times New Roman" w:hAnsi="Times New Roman" w:cs="Times New Roman"/>
          <w:sz w:val="28"/>
          <w:szCs w:val="28"/>
        </w:rPr>
        <w:t xml:space="preserve">- Во </w:t>
      </w:r>
      <w:r w:rsidRPr="00EC3AC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C3AC3">
        <w:rPr>
          <w:rFonts w:ascii="Times New Roman" w:hAnsi="Times New Roman" w:cs="Times New Roman"/>
          <w:sz w:val="28"/>
          <w:szCs w:val="28"/>
        </w:rPr>
        <w:t xml:space="preserve"> Всероссийском  творческом конкурсе «Открытая книга» и стала дипломантом в номинации: Методическая разработка;</w:t>
      </w:r>
    </w:p>
    <w:p w:rsidR="00EC3AC3" w:rsidRPr="00EC3AC3" w:rsidRDefault="00EC3AC3" w:rsidP="00EC3A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AC3">
        <w:rPr>
          <w:rFonts w:ascii="Times New Roman" w:hAnsi="Times New Roman" w:cs="Times New Roman"/>
          <w:sz w:val="28"/>
          <w:szCs w:val="28"/>
        </w:rPr>
        <w:t xml:space="preserve">- В Общероссийском конкурсе, организованном Межшкольной Гуманитарной Интеллектуальной Ассоциацией Клуб любителей истории и </w:t>
      </w:r>
      <w:r w:rsidRPr="00EC3AC3">
        <w:rPr>
          <w:rFonts w:ascii="Times New Roman" w:hAnsi="Times New Roman" w:cs="Times New Roman"/>
          <w:sz w:val="28"/>
          <w:szCs w:val="28"/>
        </w:rPr>
        <w:lastRenderedPageBreak/>
        <w:t>обществознания» в номинации: «Лучшее занятие (НОД)  в ДОУ», стала дипломантом;</w:t>
      </w:r>
    </w:p>
    <w:p w:rsidR="00EC3AC3" w:rsidRPr="00EC3AC3" w:rsidRDefault="00EC3AC3" w:rsidP="00EC3A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AC3">
        <w:rPr>
          <w:rFonts w:ascii="Times New Roman" w:hAnsi="Times New Roman" w:cs="Times New Roman"/>
          <w:sz w:val="28"/>
          <w:szCs w:val="28"/>
        </w:rPr>
        <w:t>- Во Всероссийском конкурсе, городского этапа «Мой лучший урок»;</w:t>
      </w:r>
    </w:p>
    <w:p w:rsidR="00EC3AC3" w:rsidRPr="00EC3AC3" w:rsidRDefault="00EC3AC3" w:rsidP="00EC3A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66A">
        <w:rPr>
          <w:rFonts w:ascii="Times New Roman" w:hAnsi="Times New Roman" w:cs="Times New Roman"/>
          <w:sz w:val="28"/>
          <w:szCs w:val="28"/>
        </w:rPr>
        <w:t>Цыганкова Н. В.</w:t>
      </w:r>
      <w:r w:rsidRPr="00EC3A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3AC3">
        <w:rPr>
          <w:rFonts w:ascii="Times New Roman" w:hAnsi="Times New Roman" w:cs="Times New Roman"/>
          <w:sz w:val="28"/>
          <w:szCs w:val="28"/>
        </w:rPr>
        <w:t>воспитатель старшей группы</w:t>
      </w:r>
      <w:r w:rsidRPr="00EC3A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3AC3">
        <w:rPr>
          <w:rFonts w:ascii="Times New Roman" w:hAnsi="Times New Roman" w:cs="Times New Roman"/>
          <w:sz w:val="28"/>
          <w:szCs w:val="28"/>
        </w:rPr>
        <w:t>приняла участие:</w:t>
      </w:r>
    </w:p>
    <w:p w:rsidR="00EC3AC3" w:rsidRPr="00EC3AC3" w:rsidRDefault="00EC3AC3" w:rsidP="00EC3A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AC3">
        <w:rPr>
          <w:rFonts w:ascii="Times New Roman" w:hAnsi="Times New Roman" w:cs="Times New Roman"/>
          <w:sz w:val="28"/>
          <w:szCs w:val="28"/>
        </w:rPr>
        <w:t>- В Общероссийском конкурсе, организованном Межшкольной Гуманитарной Интеллектуальной Ассоциацией Клуб любителей истории и обществознания» в номинации: «Лучшее занятие (НОД)  в ДОУ», стала дипломантом;</w:t>
      </w:r>
    </w:p>
    <w:p w:rsidR="00EC3AC3" w:rsidRPr="00EC3AC3" w:rsidRDefault="00EC3AC3" w:rsidP="00EC3A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366A">
        <w:rPr>
          <w:rFonts w:ascii="Times New Roman" w:hAnsi="Times New Roman" w:cs="Times New Roman"/>
          <w:sz w:val="28"/>
          <w:szCs w:val="28"/>
        </w:rPr>
        <w:t>Кальянова</w:t>
      </w:r>
      <w:proofErr w:type="spellEnd"/>
      <w:r w:rsidRPr="001D366A">
        <w:rPr>
          <w:rFonts w:ascii="Times New Roman" w:hAnsi="Times New Roman" w:cs="Times New Roman"/>
          <w:sz w:val="28"/>
          <w:szCs w:val="28"/>
        </w:rPr>
        <w:t xml:space="preserve"> Н. В.</w:t>
      </w:r>
      <w:r w:rsidRPr="00EC3AC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C3AC3">
        <w:rPr>
          <w:rFonts w:ascii="Times New Roman" w:hAnsi="Times New Roman" w:cs="Times New Roman"/>
          <w:sz w:val="28"/>
          <w:szCs w:val="28"/>
        </w:rPr>
        <w:t>воспитатель средней группы приняла участие:</w:t>
      </w:r>
    </w:p>
    <w:p w:rsidR="00EC3AC3" w:rsidRPr="00EC3AC3" w:rsidRDefault="00EC3AC3" w:rsidP="00EC3A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AC3">
        <w:rPr>
          <w:rFonts w:ascii="Times New Roman" w:hAnsi="Times New Roman" w:cs="Times New Roman"/>
          <w:sz w:val="28"/>
          <w:szCs w:val="28"/>
        </w:rPr>
        <w:t>- В областном конкурсе «Педагогическая радуга – 2012», стала лауреатом;</w:t>
      </w:r>
    </w:p>
    <w:p w:rsidR="00EC3AC3" w:rsidRPr="00EC3AC3" w:rsidRDefault="00EC3AC3" w:rsidP="00EC3A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66A">
        <w:rPr>
          <w:rFonts w:ascii="Times New Roman" w:hAnsi="Times New Roman" w:cs="Times New Roman"/>
          <w:sz w:val="28"/>
          <w:szCs w:val="28"/>
        </w:rPr>
        <w:t>Коновалова А. Г.</w:t>
      </w:r>
      <w:r w:rsidRPr="00EC3A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3AC3">
        <w:rPr>
          <w:rFonts w:ascii="Times New Roman" w:hAnsi="Times New Roman" w:cs="Times New Roman"/>
          <w:sz w:val="28"/>
          <w:szCs w:val="28"/>
        </w:rPr>
        <w:t>воспитатель старшей группы приняла участие:</w:t>
      </w:r>
    </w:p>
    <w:p w:rsidR="00EC3AC3" w:rsidRPr="00EC3AC3" w:rsidRDefault="00EC3AC3" w:rsidP="00EC3A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AC3">
        <w:rPr>
          <w:rFonts w:ascii="Times New Roman" w:hAnsi="Times New Roman" w:cs="Times New Roman"/>
          <w:sz w:val="28"/>
          <w:szCs w:val="28"/>
        </w:rPr>
        <w:t>- В областном конкурсе «Планета детства - 2012», стала лауреатом;</w:t>
      </w:r>
    </w:p>
    <w:p w:rsidR="00EC3AC3" w:rsidRDefault="00EC3AC3" w:rsidP="00EC3A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AC3">
        <w:rPr>
          <w:rFonts w:ascii="Times New Roman" w:hAnsi="Times New Roman" w:cs="Times New Roman"/>
          <w:sz w:val="28"/>
          <w:szCs w:val="28"/>
        </w:rPr>
        <w:t>- В Общероссийском конкурсе, организованном Межшкольной Гуманитарной Интеллектуальной Ассоциацией Клуб любителей истории и обществознания» в номинации: «Лучшее занятие (НОД)  в ДОУ», стала дипломантом.</w:t>
      </w:r>
    </w:p>
    <w:p w:rsidR="00FE69D9" w:rsidRDefault="00FE69D9" w:rsidP="00EC3A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Котова Г.А. воспитатель подготовительной группы приняла участие:</w:t>
      </w:r>
    </w:p>
    <w:p w:rsidR="00FE69D9" w:rsidRPr="00EC3AC3" w:rsidRDefault="00FE69D9" w:rsidP="00FE69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3AC3">
        <w:rPr>
          <w:rFonts w:ascii="Times New Roman" w:hAnsi="Times New Roman" w:cs="Times New Roman"/>
          <w:sz w:val="28"/>
          <w:szCs w:val="28"/>
        </w:rPr>
        <w:t>В Общероссийском конкурсе, организованном Межшкольной Гуманитарной Интеллектуальной Ассоциацией Клуб любителей истории и обществознания» в номинации: «Новый год – Рождество – Старый Новый год», стала дипломантом;</w:t>
      </w:r>
    </w:p>
    <w:p w:rsidR="00EC3AC3" w:rsidRPr="00EC3AC3" w:rsidRDefault="00EC3AC3" w:rsidP="00EC3A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AC3">
        <w:rPr>
          <w:rFonts w:ascii="Times New Roman" w:hAnsi="Times New Roman" w:cs="Times New Roman"/>
          <w:sz w:val="28"/>
          <w:szCs w:val="28"/>
        </w:rPr>
        <w:t xml:space="preserve">На базе дошкольного учреждения в апреле месяце был проведен городской семинар по теме «Интегративный подход к организации разных форм детской деятельности». Активное участие в подготовке и проведении принял весь педагогический коллектив детского сада. Воспитатели Котова Г.А., </w:t>
      </w:r>
      <w:r w:rsidRPr="00EC3AC3">
        <w:rPr>
          <w:rFonts w:ascii="Times New Roman" w:hAnsi="Times New Roman" w:cs="Times New Roman"/>
          <w:sz w:val="28"/>
          <w:szCs w:val="28"/>
        </w:rPr>
        <w:lastRenderedPageBreak/>
        <w:t xml:space="preserve">Цыганкова Н.В., </w:t>
      </w:r>
      <w:proofErr w:type="spellStart"/>
      <w:r w:rsidRPr="00EC3AC3">
        <w:rPr>
          <w:rFonts w:ascii="Times New Roman" w:hAnsi="Times New Roman" w:cs="Times New Roman"/>
          <w:sz w:val="28"/>
          <w:szCs w:val="28"/>
        </w:rPr>
        <w:t>Петенева</w:t>
      </w:r>
      <w:proofErr w:type="spellEnd"/>
      <w:r w:rsidRPr="00EC3AC3">
        <w:rPr>
          <w:rFonts w:ascii="Times New Roman" w:hAnsi="Times New Roman" w:cs="Times New Roman"/>
          <w:sz w:val="28"/>
          <w:szCs w:val="28"/>
        </w:rPr>
        <w:t xml:space="preserve"> М.А., </w:t>
      </w:r>
      <w:proofErr w:type="spellStart"/>
      <w:r w:rsidRPr="00EC3AC3">
        <w:rPr>
          <w:rFonts w:ascii="Times New Roman" w:hAnsi="Times New Roman" w:cs="Times New Roman"/>
          <w:sz w:val="28"/>
          <w:szCs w:val="28"/>
        </w:rPr>
        <w:t>Татакова</w:t>
      </w:r>
      <w:proofErr w:type="spellEnd"/>
      <w:r w:rsidRPr="00EC3AC3"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 w:rsidRPr="00EC3AC3">
        <w:rPr>
          <w:rFonts w:ascii="Times New Roman" w:hAnsi="Times New Roman" w:cs="Times New Roman"/>
          <w:sz w:val="28"/>
          <w:szCs w:val="28"/>
        </w:rPr>
        <w:t>Пакки</w:t>
      </w:r>
      <w:proofErr w:type="spellEnd"/>
      <w:r w:rsidRPr="00EC3AC3">
        <w:rPr>
          <w:rFonts w:ascii="Times New Roman" w:hAnsi="Times New Roman" w:cs="Times New Roman"/>
          <w:sz w:val="28"/>
          <w:szCs w:val="28"/>
        </w:rPr>
        <w:t xml:space="preserve"> И.В. выступили со своим опытом работы. </w:t>
      </w:r>
    </w:p>
    <w:p w:rsidR="00EC3AC3" w:rsidRDefault="00EC3AC3" w:rsidP="00EC3A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AC3">
        <w:rPr>
          <w:rFonts w:ascii="Times New Roman" w:hAnsi="Times New Roman" w:cs="Times New Roman"/>
          <w:sz w:val="28"/>
          <w:szCs w:val="28"/>
        </w:rPr>
        <w:t xml:space="preserve">Все педагоги и специалисты детского сада активно приняли участие в выставке декоративно – прикладного творчества «Город мастеров», где поделка, изготовленная воспитанницей  подготовительной группы Поповой Вероникой и  педагогами </w:t>
      </w:r>
      <w:proofErr w:type="spellStart"/>
      <w:r w:rsidRPr="00EC3AC3">
        <w:rPr>
          <w:rFonts w:ascii="Times New Roman" w:hAnsi="Times New Roman" w:cs="Times New Roman"/>
          <w:sz w:val="28"/>
          <w:szCs w:val="28"/>
        </w:rPr>
        <w:t>Табаковой</w:t>
      </w:r>
      <w:proofErr w:type="spellEnd"/>
      <w:r w:rsidRPr="00EC3AC3">
        <w:rPr>
          <w:rFonts w:ascii="Times New Roman" w:hAnsi="Times New Roman" w:cs="Times New Roman"/>
          <w:sz w:val="28"/>
          <w:szCs w:val="28"/>
        </w:rPr>
        <w:t xml:space="preserve"> Н.А.  и Котовой Г.А., заняла 3 место.</w:t>
      </w:r>
    </w:p>
    <w:p w:rsidR="00F16251" w:rsidRPr="00F16251" w:rsidRDefault="00F16251" w:rsidP="00F162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</w:t>
      </w:r>
      <w:r w:rsidRPr="00F16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работы с родителями</w:t>
      </w:r>
    </w:p>
    <w:p w:rsidR="00F16251" w:rsidRPr="00F16251" w:rsidRDefault="00F16251" w:rsidP="00F1625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3413"/>
        <w:gridCol w:w="914"/>
        <w:gridCol w:w="2490"/>
        <w:gridCol w:w="2117"/>
      </w:tblGrid>
      <w:tr w:rsidR="00F16251" w:rsidRPr="00F16251" w:rsidTr="006932FC">
        <w:trPr>
          <w:trHeight w:val="25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51" w:rsidRPr="00F16251" w:rsidRDefault="00F16251" w:rsidP="00F1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251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51" w:rsidRPr="00F16251" w:rsidRDefault="00F16251" w:rsidP="00F1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251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51" w:rsidRPr="00F16251" w:rsidRDefault="00F16251" w:rsidP="00F1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251">
              <w:rPr>
                <w:rFonts w:ascii="Times New Roman" w:eastAsia="Times New Roman" w:hAnsi="Times New Roman" w:cs="Times New Roman"/>
                <w:b/>
                <w:lang w:eastAsia="ru-RU"/>
              </w:rPr>
              <w:t>оценка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51" w:rsidRPr="00F16251" w:rsidRDefault="00F16251" w:rsidP="00F1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251">
              <w:rPr>
                <w:rFonts w:ascii="Times New Roman" w:eastAsia="Times New Roman" w:hAnsi="Times New Roman" w:cs="Times New Roman"/>
                <w:b/>
                <w:lang w:eastAsia="ru-RU"/>
              </w:rPr>
              <w:t>примечание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51" w:rsidRPr="00F16251" w:rsidRDefault="00F16251" w:rsidP="00F1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251">
              <w:rPr>
                <w:rFonts w:ascii="Times New Roman" w:eastAsia="Times New Roman" w:hAnsi="Times New Roman" w:cs="Times New Roman"/>
                <w:b/>
                <w:lang w:eastAsia="ru-RU"/>
              </w:rPr>
              <w:t>коррекция</w:t>
            </w:r>
          </w:p>
        </w:tc>
      </w:tr>
      <w:tr w:rsidR="00F16251" w:rsidRPr="00F16251" w:rsidTr="006932FC">
        <w:trPr>
          <w:trHeight w:val="70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51" w:rsidRPr="00F16251" w:rsidRDefault="00F16251" w:rsidP="00F1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5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51" w:rsidRPr="00F16251" w:rsidRDefault="00F16251" w:rsidP="00F1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51">
              <w:rPr>
                <w:rFonts w:ascii="Times New Roman" w:eastAsia="Times New Roman" w:hAnsi="Times New Roman" w:cs="Times New Roman"/>
                <w:lang w:eastAsia="ru-RU"/>
              </w:rPr>
              <w:t>Психолого-педагогическое просвещение родителей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51" w:rsidRPr="00F16251" w:rsidRDefault="00F16251" w:rsidP="00F1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5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51" w:rsidRPr="00F16251" w:rsidRDefault="00F16251" w:rsidP="00F1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51">
              <w:rPr>
                <w:rFonts w:ascii="Times New Roman" w:eastAsia="Times New Roman" w:hAnsi="Times New Roman" w:cs="Times New Roman"/>
                <w:lang w:eastAsia="ru-RU"/>
              </w:rPr>
              <w:t>Опыт работы представлен на городском семинаре</w:t>
            </w:r>
          </w:p>
          <w:p w:rsidR="00F16251" w:rsidRPr="00F16251" w:rsidRDefault="00F16251" w:rsidP="00F1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51" w:rsidRPr="00F16251" w:rsidRDefault="00F16251" w:rsidP="00F1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51">
              <w:rPr>
                <w:rFonts w:ascii="Times New Roman" w:eastAsia="Times New Roman" w:hAnsi="Times New Roman" w:cs="Times New Roman"/>
                <w:lang w:eastAsia="ru-RU"/>
              </w:rPr>
              <w:t>Подбирать новые формы работы</w:t>
            </w:r>
          </w:p>
        </w:tc>
      </w:tr>
      <w:tr w:rsidR="00F16251" w:rsidRPr="00F16251" w:rsidTr="006932FC">
        <w:trPr>
          <w:trHeight w:val="53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51" w:rsidRPr="00F16251" w:rsidRDefault="00F16251" w:rsidP="00F1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5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51" w:rsidRPr="00F16251" w:rsidRDefault="00F16251" w:rsidP="00F1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51">
              <w:rPr>
                <w:rFonts w:ascii="Times New Roman" w:eastAsia="Times New Roman" w:hAnsi="Times New Roman" w:cs="Times New Roman"/>
                <w:lang w:eastAsia="ru-RU"/>
              </w:rPr>
              <w:t>Совместные с родителями и детьми мероприятия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51" w:rsidRPr="00F16251" w:rsidRDefault="00F16251" w:rsidP="00F1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251" w:rsidRPr="00F16251" w:rsidRDefault="00F16251" w:rsidP="00F1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5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51" w:rsidRPr="00F16251" w:rsidRDefault="00F16251" w:rsidP="00F1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5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51" w:rsidRPr="00F16251" w:rsidRDefault="00F16251" w:rsidP="00F1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51">
              <w:rPr>
                <w:rFonts w:ascii="Times New Roman" w:eastAsia="Times New Roman" w:hAnsi="Times New Roman" w:cs="Times New Roman"/>
                <w:lang w:eastAsia="ru-RU"/>
              </w:rPr>
              <w:t>Увеличить периодичность мероприятий, Заинтересовать родителей</w:t>
            </w:r>
          </w:p>
        </w:tc>
      </w:tr>
      <w:tr w:rsidR="00F16251" w:rsidRPr="00F16251" w:rsidTr="006932FC">
        <w:trPr>
          <w:trHeight w:val="25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51" w:rsidRPr="00F16251" w:rsidRDefault="00F16251" w:rsidP="00F1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5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51" w:rsidRPr="00F16251" w:rsidRDefault="00F16251" w:rsidP="00F1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51">
              <w:rPr>
                <w:rFonts w:ascii="Times New Roman" w:eastAsia="Times New Roman" w:hAnsi="Times New Roman" w:cs="Times New Roman"/>
                <w:lang w:eastAsia="ru-RU"/>
              </w:rPr>
              <w:t>Работа Управляющего совета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51" w:rsidRPr="00F16251" w:rsidRDefault="00F16251" w:rsidP="00F1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5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51" w:rsidRPr="00F16251" w:rsidRDefault="00F16251" w:rsidP="00F1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5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51" w:rsidRPr="00F16251" w:rsidRDefault="00F16251" w:rsidP="00F1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51">
              <w:rPr>
                <w:rFonts w:ascii="Times New Roman" w:eastAsia="Times New Roman" w:hAnsi="Times New Roman" w:cs="Times New Roman"/>
                <w:lang w:eastAsia="ru-RU"/>
              </w:rPr>
              <w:t>Продумать варианты сотрудничества</w:t>
            </w:r>
          </w:p>
        </w:tc>
      </w:tr>
      <w:tr w:rsidR="00F16251" w:rsidRPr="00F16251" w:rsidTr="006932FC">
        <w:trPr>
          <w:trHeight w:val="55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51" w:rsidRPr="00F16251" w:rsidRDefault="00F16251" w:rsidP="00F1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5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51" w:rsidRPr="00F16251" w:rsidRDefault="00F16251" w:rsidP="00F1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51">
              <w:rPr>
                <w:rFonts w:ascii="Times New Roman" w:eastAsia="Times New Roman" w:hAnsi="Times New Roman" w:cs="Times New Roman"/>
                <w:lang w:eastAsia="ru-RU"/>
              </w:rPr>
              <w:t>Работа с проблемными семьями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51" w:rsidRPr="00F16251" w:rsidRDefault="00F16251" w:rsidP="00F1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5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51" w:rsidRPr="00F16251" w:rsidRDefault="00F16251" w:rsidP="00F1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51">
              <w:rPr>
                <w:rFonts w:ascii="Times New Roman" w:eastAsia="Times New Roman" w:hAnsi="Times New Roman" w:cs="Times New Roman"/>
                <w:lang w:eastAsia="ru-RU"/>
              </w:rPr>
              <w:t>В основном лишь консультативный характер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51" w:rsidRPr="00F16251" w:rsidRDefault="00F16251" w:rsidP="00F1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51">
              <w:rPr>
                <w:rFonts w:ascii="Times New Roman" w:eastAsia="Times New Roman" w:hAnsi="Times New Roman" w:cs="Times New Roman"/>
                <w:lang w:eastAsia="ru-RU"/>
              </w:rPr>
              <w:t>Продумать разнообразие форм взаимодействия</w:t>
            </w:r>
          </w:p>
        </w:tc>
      </w:tr>
      <w:tr w:rsidR="00F16251" w:rsidRPr="00F16251" w:rsidTr="006932FC">
        <w:trPr>
          <w:trHeight w:val="25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51" w:rsidRPr="00F16251" w:rsidRDefault="00F16251" w:rsidP="00F1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5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51" w:rsidRPr="00F16251" w:rsidRDefault="00F16251" w:rsidP="00F1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51">
              <w:rPr>
                <w:rFonts w:ascii="Times New Roman" w:eastAsia="Times New Roman" w:hAnsi="Times New Roman" w:cs="Times New Roman"/>
                <w:lang w:eastAsia="ru-RU"/>
              </w:rPr>
              <w:t xml:space="preserve">Взаимодействие со спонсорами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51" w:rsidRPr="00F16251" w:rsidRDefault="00F16251" w:rsidP="00F1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5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51" w:rsidRPr="00F16251" w:rsidRDefault="00F16251" w:rsidP="00F1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5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51" w:rsidRPr="00F16251" w:rsidRDefault="00F16251" w:rsidP="00F1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251" w:rsidRPr="00F16251" w:rsidTr="006932FC">
        <w:trPr>
          <w:trHeight w:val="9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51" w:rsidRPr="00F16251" w:rsidRDefault="00F16251" w:rsidP="00F1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5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51" w:rsidRPr="00F16251" w:rsidRDefault="00F16251" w:rsidP="00F1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51">
              <w:rPr>
                <w:rFonts w:ascii="Times New Roman" w:eastAsia="Times New Roman" w:hAnsi="Times New Roman" w:cs="Times New Roman"/>
                <w:lang w:eastAsia="ru-RU"/>
              </w:rPr>
              <w:t>Реклама детского сада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51" w:rsidRPr="00F16251" w:rsidRDefault="00F16251" w:rsidP="00F1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5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51" w:rsidRPr="00F16251" w:rsidRDefault="00F16251" w:rsidP="00F1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51">
              <w:rPr>
                <w:rFonts w:ascii="Times New Roman" w:eastAsia="Times New Roman" w:hAnsi="Times New Roman" w:cs="Times New Roman"/>
                <w:lang w:eastAsia="ru-RU"/>
              </w:rPr>
              <w:t xml:space="preserve">Малые полиграфические возможности, 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51" w:rsidRPr="00F16251" w:rsidRDefault="00F16251" w:rsidP="00F1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51">
              <w:rPr>
                <w:rFonts w:ascii="Times New Roman" w:eastAsia="Times New Roman" w:hAnsi="Times New Roman" w:cs="Times New Roman"/>
                <w:lang w:eastAsia="ru-RU"/>
              </w:rPr>
              <w:t>Участие в различных мероприятиях города</w:t>
            </w:r>
          </w:p>
        </w:tc>
      </w:tr>
    </w:tbl>
    <w:p w:rsidR="00F16251" w:rsidRDefault="00F16251" w:rsidP="00F162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 с семьей мы учитываем современные подходы к данной проблеме. Главная тенденция – обучать родителей самостоятельному решению жизненных задач. </w:t>
      </w:r>
    </w:p>
    <w:p w:rsidR="00F16251" w:rsidRPr="00F16251" w:rsidRDefault="00F16251" w:rsidP="00F162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2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анализа можно отметить, что педагоги серьезно подошли к решению проблемы взаимодействия с родителями формирования правового сознания детей. Не смотря на положительные стороны работы педагогического коллектива, на итоговом педагогическом совете были отмечены и недоработки. И было принято решение продолжить работу по данной проблеме, подбирая новые, интересные, действенные формы взаимодействия с родителями.</w:t>
      </w:r>
    </w:p>
    <w:p w:rsidR="00F16251" w:rsidRDefault="00F16251" w:rsidP="00EC3A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245" w:rsidRPr="00EC3AC3" w:rsidRDefault="001A5245" w:rsidP="00EC3A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245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245">
        <w:rPr>
          <w:rFonts w:ascii="Times New Roman" w:hAnsi="Times New Roman" w:cs="Times New Roman"/>
          <w:b/>
          <w:sz w:val="28"/>
          <w:szCs w:val="28"/>
        </w:rPr>
        <w:t>Организация питания воспитанников ДОУ.</w:t>
      </w:r>
    </w:p>
    <w:p w:rsidR="001A5245" w:rsidRDefault="001A5245" w:rsidP="001A5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A5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осуществляется в соответствии с нормативными документами</w:t>
      </w:r>
      <w:proofErr w:type="gramStart"/>
      <w:r w:rsidR="00BA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2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A5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ежедневный рацион входят витаминизированные продукты, ежедневно в 10.00 утра выдаются фрукты или соки.</w:t>
      </w:r>
      <w:r w:rsidRPr="001A5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A52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BA4574">
        <w:rPr>
          <w:rFonts w:ascii="Times New Roman" w:eastAsia="Times New Roman" w:hAnsi="Times New Roman" w:cs="Times New Roman"/>
          <w:sz w:val="28"/>
          <w:szCs w:val="28"/>
          <w:lang w:eastAsia="ru-RU"/>
        </w:rPr>
        <w:t>оимость одного дня составляет 74,3</w:t>
      </w:r>
      <w:r w:rsidRPr="001A5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2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рубль на одного ребенка. Старшая медсестра старается разнообразить блюда, строго придерживается выполнения натуральных норм согласно 10-ти дневного меню. Продукты разнообразные, качество приготовленных блюд  соответствует нормам по калорийности.  Качество приготовления соответствует </w:t>
      </w:r>
      <w:r w:rsidR="00BA45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</w:t>
      </w:r>
      <w:r w:rsidRPr="001A524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протяжении года  своевременно производилась подача заявок на получение продуктов, а также работа по внесению родительской оплаты за детский сад. Дошкольное учреждение имеет свое овощехранилище, поэтому сотрудники делают закладку овощей (картофель, морковь, свекла, капуста), ежегодно производится засолка капусты в банки. Все это позволяет выполнять натуральные нормы по овощам.</w:t>
      </w:r>
    </w:p>
    <w:p w:rsidR="001A5245" w:rsidRDefault="001A5245" w:rsidP="001A5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245" w:rsidRDefault="001A5245" w:rsidP="001A5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Состояние здоровья воспитанников.</w:t>
      </w:r>
    </w:p>
    <w:p w:rsidR="001A5245" w:rsidRPr="001A5245" w:rsidRDefault="001A5245" w:rsidP="001A5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5245" w:rsidRDefault="001A5245" w:rsidP="001A52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заболеваемости воспитанников ДОУ</w:t>
      </w:r>
    </w:p>
    <w:p w:rsidR="00B94176" w:rsidRDefault="00B94176" w:rsidP="001A52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176" w:rsidRDefault="00B94176" w:rsidP="001A52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819"/>
        <w:gridCol w:w="2410"/>
        <w:gridCol w:w="1950"/>
      </w:tblGrid>
      <w:tr w:rsidR="00B94176" w:rsidTr="00B94176">
        <w:tc>
          <w:tcPr>
            <w:tcW w:w="5211" w:type="dxa"/>
            <w:gridSpan w:val="2"/>
          </w:tcPr>
          <w:p w:rsidR="00B94176" w:rsidRPr="00B94176" w:rsidRDefault="00B94176" w:rsidP="001A52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410" w:type="dxa"/>
          </w:tcPr>
          <w:p w:rsidR="00B94176" w:rsidRDefault="00B94176" w:rsidP="001A52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Прошедший </w:t>
            </w:r>
          </w:p>
          <w:p w:rsidR="00B94176" w:rsidRPr="00B94176" w:rsidRDefault="00B94176" w:rsidP="001A52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ушедший год</w:t>
            </w:r>
          </w:p>
        </w:tc>
        <w:tc>
          <w:tcPr>
            <w:tcW w:w="1950" w:type="dxa"/>
          </w:tcPr>
          <w:p w:rsidR="00B94176" w:rsidRDefault="00B94176" w:rsidP="001A52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  <w:p w:rsidR="00B94176" w:rsidRPr="00B94176" w:rsidRDefault="00B94176" w:rsidP="001A52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</w:tr>
      <w:tr w:rsidR="00B94176" w:rsidTr="00B94176">
        <w:tc>
          <w:tcPr>
            <w:tcW w:w="5211" w:type="dxa"/>
            <w:gridSpan w:val="2"/>
          </w:tcPr>
          <w:p w:rsidR="00B94176" w:rsidRPr="00B94176" w:rsidRDefault="00B94176" w:rsidP="00B94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 функционирования</w:t>
            </w:r>
          </w:p>
        </w:tc>
        <w:tc>
          <w:tcPr>
            <w:tcW w:w="2410" w:type="dxa"/>
          </w:tcPr>
          <w:p w:rsidR="00B94176" w:rsidRPr="00BA4574" w:rsidRDefault="00BA4574" w:rsidP="001A52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950" w:type="dxa"/>
          </w:tcPr>
          <w:p w:rsidR="00B94176" w:rsidRPr="00BA4574" w:rsidRDefault="00BA4574" w:rsidP="001A52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236</w:t>
            </w:r>
          </w:p>
        </w:tc>
      </w:tr>
      <w:tr w:rsidR="00B94176" w:rsidTr="00B94176">
        <w:tc>
          <w:tcPr>
            <w:tcW w:w="5211" w:type="dxa"/>
            <w:gridSpan w:val="2"/>
          </w:tcPr>
          <w:p w:rsidR="00B94176" w:rsidRPr="00B94176" w:rsidRDefault="00B94176" w:rsidP="00B94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Заболеваемость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детоднях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одного ребенка</w:t>
            </w:r>
          </w:p>
        </w:tc>
        <w:tc>
          <w:tcPr>
            <w:tcW w:w="2410" w:type="dxa"/>
          </w:tcPr>
          <w:p w:rsidR="00B94176" w:rsidRPr="00EC2647" w:rsidRDefault="00EC2647" w:rsidP="001A52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950" w:type="dxa"/>
          </w:tcPr>
          <w:p w:rsidR="00B94176" w:rsidRPr="00EC2647" w:rsidRDefault="00EC2647" w:rsidP="001A52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</w:tr>
      <w:tr w:rsidR="00B94176" w:rsidTr="00B94176">
        <w:tc>
          <w:tcPr>
            <w:tcW w:w="5211" w:type="dxa"/>
            <w:gridSpan w:val="2"/>
          </w:tcPr>
          <w:p w:rsidR="00B94176" w:rsidRPr="00B94176" w:rsidRDefault="00B94176" w:rsidP="00B94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Заболеваемость простудой, %</w:t>
            </w:r>
          </w:p>
        </w:tc>
        <w:tc>
          <w:tcPr>
            <w:tcW w:w="2410" w:type="dxa"/>
          </w:tcPr>
          <w:p w:rsidR="00B94176" w:rsidRPr="00EC2647" w:rsidRDefault="00EC2647" w:rsidP="001A52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40,1</w:t>
            </w:r>
          </w:p>
        </w:tc>
        <w:tc>
          <w:tcPr>
            <w:tcW w:w="1950" w:type="dxa"/>
          </w:tcPr>
          <w:p w:rsidR="00B94176" w:rsidRPr="00EC2647" w:rsidRDefault="00EC2647" w:rsidP="001A52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53,9</w:t>
            </w:r>
          </w:p>
        </w:tc>
      </w:tr>
      <w:tr w:rsidR="00B94176" w:rsidTr="00B94176">
        <w:tc>
          <w:tcPr>
            <w:tcW w:w="5211" w:type="dxa"/>
            <w:gridSpan w:val="2"/>
          </w:tcPr>
          <w:p w:rsidR="00B94176" w:rsidRPr="00B94176" w:rsidRDefault="00B94176" w:rsidP="00B94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 болеющие дети, %</w:t>
            </w:r>
          </w:p>
        </w:tc>
        <w:tc>
          <w:tcPr>
            <w:tcW w:w="2410" w:type="dxa"/>
          </w:tcPr>
          <w:p w:rsidR="00B94176" w:rsidRPr="00EC2647" w:rsidRDefault="00EC2647" w:rsidP="001A52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950" w:type="dxa"/>
          </w:tcPr>
          <w:p w:rsidR="00B94176" w:rsidRPr="00EC2647" w:rsidRDefault="00EC2647" w:rsidP="001A52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B94176" w:rsidTr="00B94176">
        <w:tc>
          <w:tcPr>
            <w:tcW w:w="5211" w:type="dxa"/>
            <w:gridSpan w:val="2"/>
          </w:tcPr>
          <w:p w:rsidR="00B94176" w:rsidRPr="00B94176" w:rsidRDefault="00B94176" w:rsidP="00B94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 хроническими заболеваниями (ф. 30), %</w:t>
            </w:r>
          </w:p>
        </w:tc>
        <w:tc>
          <w:tcPr>
            <w:tcW w:w="2410" w:type="dxa"/>
          </w:tcPr>
          <w:p w:rsidR="00B94176" w:rsidRPr="00EC2647" w:rsidRDefault="00EC2647" w:rsidP="001A52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950" w:type="dxa"/>
          </w:tcPr>
          <w:p w:rsidR="00B94176" w:rsidRPr="00EC2647" w:rsidRDefault="00EC2647" w:rsidP="001A52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  <w:tr w:rsidR="00B94176" w:rsidTr="00B94176">
        <w:tc>
          <w:tcPr>
            <w:tcW w:w="2392" w:type="dxa"/>
            <w:vMerge w:val="restart"/>
          </w:tcPr>
          <w:p w:rsidR="00B94176" w:rsidRPr="00B94176" w:rsidRDefault="00B94176" w:rsidP="00B94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здоровья, %</w:t>
            </w:r>
          </w:p>
        </w:tc>
        <w:tc>
          <w:tcPr>
            <w:tcW w:w="2819" w:type="dxa"/>
          </w:tcPr>
          <w:p w:rsidR="00B94176" w:rsidRPr="00B94176" w:rsidRDefault="00B94176" w:rsidP="00B941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410" w:type="dxa"/>
          </w:tcPr>
          <w:p w:rsidR="00B94176" w:rsidRPr="00EC2647" w:rsidRDefault="00EC2647" w:rsidP="001A52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50" w:type="dxa"/>
          </w:tcPr>
          <w:p w:rsidR="00B94176" w:rsidRPr="00EC2647" w:rsidRDefault="00EC2647" w:rsidP="001A52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53,6</w:t>
            </w:r>
          </w:p>
        </w:tc>
      </w:tr>
      <w:tr w:rsidR="00B94176" w:rsidTr="00B94176">
        <w:tc>
          <w:tcPr>
            <w:tcW w:w="2392" w:type="dxa"/>
            <w:vMerge/>
          </w:tcPr>
          <w:p w:rsidR="00B94176" w:rsidRDefault="00B94176" w:rsidP="001A52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9" w:type="dxa"/>
          </w:tcPr>
          <w:p w:rsidR="00B94176" w:rsidRPr="00B94176" w:rsidRDefault="00B94176" w:rsidP="00B941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410" w:type="dxa"/>
          </w:tcPr>
          <w:p w:rsidR="00B94176" w:rsidRPr="00EC2647" w:rsidRDefault="00EC2647" w:rsidP="001A52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1950" w:type="dxa"/>
          </w:tcPr>
          <w:p w:rsidR="00B94176" w:rsidRPr="00EC2647" w:rsidRDefault="00EC2647" w:rsidP="001A52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41,4</w:t>
            </w:r>
          </w:p>
        </w:tc>
      </w:tr>
      <w:tr w:rsidR="00B94176" w:rsidTr="00B94176">
        <w:tc>
          <w:tcPr>
            <w:tcW w:w="2392" w:type="dxa"/>
            <w:vMerge/>
          </w:tcPr>
          <w:p w:rsidR="00B94176" w:rsidRDefault="00B94176" w:rsidP="001A52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9" w:type="dxa"/>
          </w:tcPr>
          <w:p w:rsidR="00B94176" w:rsidRPr="00B94176" w:rsidRDefault="00B94176" w:rsidP="00B941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2410" w:type="dxa"/>
          </w:tcPr>
          <w:p w:rsidR="00B94176" w:rsidRPr="00EC2647" w:rsidRDefault="00EC2647" w:rsidP="001A52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950" w:type="dxa"/>
          </w:tcPr>
          <w:p w:rsidR="00B94176" w:rsidRPr="00EC2647" w:rsidRDefault="00EC2647" w:rsidP="001A52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  <w:tr w:rsidR="00B94176" w:rsidTr="00B94176">
        <w:tc>
          <w:tcPr>
            <w:tcW w:w="2392" w:type="dxa"/>
            <w:vMerge/>
          </w:tcPr>
          <w:p w:rsidR="00B94176" w:rsidRDefault="00B94176" w:rsidP="001A52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9" w:type="dxa"/>
          </w:tcPr>
          <w:p w:rsidR="00B94176" w:rsidRPr="00B94176" w:rsidRDefault="00B94176" w:rsidP="00B941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2410" w:type="dxa"/>
          </w:tcPr>
          <w:p w:rsidR="00B94176" w:rsidRPr="00EC2647" w:rsidRDefault="00EC2647" w:rsidP="001A52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0" w:type="dxa"/>
          </w:tcPr>
          <w:p w:rsidR="00B94176" w:rsidRPr="00EC2647" w:rsidRDefault="00EC2647" w:rsidP="001A52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B94176" w:rsidTr="00B94176">
        <w:tc>
          <w:tcPr>
            <w:tcW w:w="2392" w:type="dxa"/>
            <w:vMerge/>
          </w:tcPr>
          <w:p w:rsidR="00B94176" w:rsidRDefault="00B94176" w:rsidP="001A52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9" w:type="dxa"/>
          </w:tcPr>
          <w:p w:rsidR="00B94176" w:rsidRPr="00B94176" w:rsidRDefault="00B94176" w:rsidP="00B941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2410" w:type="dxa"/>
          </w:tcPr>
          <w:p w:rsidR="00B94176" w:rsidRPr="00EC2647" w:rsidRDefault="00EC2647" w:rsidP="001A52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0" w:type="dxa"/>
          </w:tcPr>
          <w:p w:rsidR="00B94176" w:rsidRPr="00EC2647" w:rsidRDefault="00EC2647" w:rsidP="001A52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A5245" w:rsidRDefault="001A5245" w:rsidP="001A5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245" w:rsidRPr="001A5245" w:rsidRDefault="001A5245" w:rsidP="001A5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1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A52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всего  учебного года неоднократно поднимался вопрос на совещаниях при заведующей, на педсовете, проводился контроль:   организация питания, выполнения ОВД на занятиях, использования разнообразных упражнений в индивидуальной работе с детьми  во время проведении режимных моментов. Задачи, поставленные в начале года, решались через занятия, оздоровительные мероприятия</w:t>
      </w:r>
      <w:r w:rsidR="00BA457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режимные моменты</w:t>
      </w:r>
      <w:r w:rsidRPr="001A52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5245" w:rsidRDefault="001A5245" w:rsidP="001A5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A5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можно сделать вывод, что работа по укреплению здоровья детей систематизирована. </w:t>
      </w:r>
      <w:proofErr w:type="gramStart"/>
      <w:r w:rsidRPr="001A52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1A5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перспективного плана проводились физкультурно-оздоровительные мероприятия, витаминизация детей, закаливающие процедуры. </w:t>
      </w:r>
    </w:p>
    <w:p w:rsidR="00EC2647" w:rsidRPr="001A5245" w:rsidRDefault="00EC2647" w:rsidP="001A5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AC3" w:rsidRDefault="00EC2647" w:rsidP="001A52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647">
        <w:rPr>
          <w:rFonts w:ascii="Times New Roman" w:hAnsi="Times New Roman" w:cs="Times New Roman"/>
          <w:b/>
          <w:sz w:val="28"/>
          <w:szCs w:val="28"/>
        </w:rPr>
        <w:t>12.</w:t>
      </w:r>
      <w:r>
        <w:rPr>
          <w:rFonts w:ascii="Times New Roman" w:hAnsi="Times New Roman" w:cs="Times New Roman"/>
          <w:b/>
          <w:sz w:val="28"/>
          <w:szCs w:val="28"/>
        </w:rPr>
        <w:t xml:space="preserve"> Обеспечение безопасности в ДОУ.</w:t>
      </w:r>
    </w:p>
    <w:p w:rsidR="004B1414" w:rsidRDefault="001D5C22" w:rsidP="001A52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ООО «Меркурий» заключен договор на обслуживание АПС.</w:t>
      </w:r>
    </w:p>
    <w:p w:rsidR="001D5C22" w:rsidRDefault="001D5C22" w:rsidP="001A52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ЧОП «Шериф» помимо круглосуточного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состоянием средств кнопки тревожной сигнализации осуществляет наблюдение за </w:t>
      </w:r>
      <w:r>
        <w:rPr>
          <w:rFonts w:ascii="Times New Roman" w:hAnsi="Times New Roman" w:cs="Times New Roman"/>
          <w:sz w:val="28"/>
          <w:szCs w:val="28"/>
        </w:rPr>
        <w:lastRenderedPageBreak/>
        <w:t>территорией и зданием в ночное время, в выходные и праздничные дни, а также обеспечивает охрану во время проведения праздничных мероприятий.</w:t>
      </w:r>
    </w:p>
    <w:p w:rsidR="001D5C22" w:rsidRDefault="001D5C22" w:rsidP="001A52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 видеонаблюдение</w:t>
      </w:r>
      <w:r w:rsidR="00520366">
        <w:rPr>
          <w:rFonts w:ascii="Times New Roman" w:hAnsi="Times New Roman" w:cs="Times New Roman"/>
          <w:sz w:val="28"/>
          <w:szCs w:val="28"/>
        </w:rPr>
        <w:t>, которое позволяет контролировать дежурному обстановку на территории детского сада.</w:t>
      </w:r>
    </w:p>
    <w:p w:rsidR="00520366" w:rsidRDefault="00520366" w:rsidP="001A52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 проводились тренировочные эвакуации сотрудников и воспитанников детского сада в случае возникновения ЧС, пожара, землетрясения.</w:t>
      </w:r>
    </w:p>
    <w:p w:rsidR="00520366" w:rsidRPr="001D5C22" w:rsidRDefault="00130F93" w:rsidP="001A524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годового плана, в течение</w:t>
      </w:r>
      <w:r w:rsidR="0052036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55B67">
        <w:rPr>
          <w:rFonts w:ascii="Times New Roman" w:hAnsi="Times New Roman" w:cs="Times New Roman"/>
          <w:sz w:val="28"/>
          <w:szCs w:val="28"/>
        </w:rPr>
        <w:t xml:space="preserve">с детьми и родителями </w:t>
      </w:r>
      <w:r w:rsidR="00520366">
        <w:rPr>
          <w:rFonts w:ascii="Times New Roman" w:hAnsi="Times New Roman" w:cs="Times New Roman"/>
          <w:sz w:val="28"/>
          <w:szCs w:val="28"/>
        </w:rPr>
        <w:t>проводились беседы</w:t>
      </w:r>
      <w:r>
        <w:rPr>
          <w:rFonts w:ascii="Times New Roman" w:hAnsi="Times New Roman" w:cs="Times New Roman"/>
          <w:sz w:val="28"/>
          <w:szCs w:val="28"/>
        </w:rPr>
        <w:t>, инструктажи, игры – занятия, развлечения по предупреждени</w:t>
      </w:r>
      <w:r w:rsidR="00D55B67">
        <w:rPr>
          <w:rFonts w:ascii="Times New Roman" w:hAnsi="Times New Roman" w:cs="Times New Roman"/>
          <w:sz w:val="28"/>
          <w:szCs w:val="28"/>
        </w:rPr>
        <w:t xml:space="preserve">ю детского травматизма на дороге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D55B67">
        <w:rPr>
          <w:rFonts w:ascii="Times New Roman" w:hAnsi="Times New Roman" w:cs="Times New Roman"/>
          <w:sz w:val="28"/>
          <w:szCs w:val="28"/>
        </w:rPr>
        <w:t xml:space="preserve">охране безопасности жизнедеятельности. («Знакомьтесь, Светофор </w:t>
      </w:r>
      <w:proofErr w:type="spellStart"/>
      <w:r w:rsidR="00D55B67">
        <w:rPr>
          <w:rFonts w:ascii="Times New Roman" w:hAnsi="Times New Roman" w:cs="Times New Roman"/>
          <w:sz w:val="28"/>
          <w:szCs w:val="28"/>
        </w:rPr>
        <w:t>Мигалович</w:t>
      </w:r>
      <w:proofErr w:type="spellEnd"/>
      <w:r w:rsidR="00D55B67">
        <w:rPr>
          <w:rFonts w:ascii="Times New Roman" w:hAnsi="Times New Roman" w:cs="Times New Roman"/>
          <w:sz w:val="28"/>
          <w:szCs w:val="28"/>
        </w:rPr>
        <w:t xml:space="preserve"> Дорожный!», «Красный, желтый, зеленый», «Незнайка на дороге», «Чтобы не было пожара, чтобы не было беды», «Азбука безопасности»)</w:t>
      </w:r>
      <w:r w:rsidR="00EB7629">
        <w:rPr>
          <w:rFonts w:ascii="Times New Roman" w:hAnsi="Times New Roman" w:cs="Times New Roman"/>
          <w:sz w:val="28"/>
          <w:szCs w:val="28"/>
        </w:rPr>
        <w:t>.  Работниками КЦ «</w:t>
      </w:r>
      <w:proofErr w:type="spellStart"/>
      <w:r w:rsidR="00EB7629">
        <w:rPr>
          <w:rFonts w:ascii="Times New Roman" w:hAnsi="Times New Roman" w:cs="Times New Roman"/>
          <w:sz w:val="28"/>
          <w:szCs w:val="28"/>
        </w:rPr>
        <w:t>Грамотеинский</w:t>
      </w:r>
      <w:proofErr w:type="spellEnd"/>
      <w:r w:rsidR="00EB7629">
        <w:rPr>
          <w:rFonts w:ascii="Times New Roman" w:hAnsi="Times New Roman" w:cs="Times New Roman"/>
          <w:sz w:val="28"/>
          <w:szCs w:val="28"/>
        </w:rPr>
        <w:t>» были проведены тематические познавательные программы по ПДД и ОБЖ.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FA4" w:rsidRPr="008D0FA4" w:rsidRDefault="001A5245" w:rsidP="00CB2B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="008D0FA4" w:rsidRPr="008D0FA4">
        <w:rPr>
          <w:rFonts w:ascii="Times New Roman" w:hAnsi="Times New Roman" w:cs="Times New Roman"/>
          <w:b/>
          <w:sz w:val="28"/>
          <w:szCs w:val="28"/>
        </w:rPr>
        <w:t>Социальное партнерство.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D0FA4" w:rsidTr="008D0FA4">
        <w:tc>
          <w:tcPr>
            <w:tcW w:w="4785" w:type="dxa"/>
          </w:tcPr>
          <w:p w:rsidR="008D0FA4" w:rsidRPr="008D0FA4" w:rsidRDefault="008D0FA4" w:rsidP="00A93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FA4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4786" w:type="dxa"/>
          </w:tcPr>
          <w:p w:rsidR="008D0FA4" w:rsidRPr="008D0FA4" w:rsidRDefault="008D0FA4" w:rsidP="00A93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FA4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</w:tr>
      <w:tr w:rsidR="008D0FA4" w:rsidTr="008D0FA4">
        <w:tc>
          <w:tcPr>
            <w:tcW w:w="4785" w:type="dxa"/>
          </w:tcPr>
          <w:p w:rsidR="008D0FA4" w:rsidRDefault="00A93A54" w:rsidP="00A93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54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г.</w:t>
            </w:r>
            <w:r w:rsidR="001D5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3A54">
              <w:rPr>
                <w:rFonts w:ascii="Times New Roman" w:hAnsi="Times New Roman" w:cs="Times New Roman"/>
                <w:sz w:val="28"/>
                <w:szCs w:val="28"/>
              </w:rPr>
              <w:t>Белово</w:t>
            </w:r>
          </w:p>
          <w:p w:rsidR="00A51235" w:rsidRDefault="00A51235" w:rsidP="00A93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A54" w:rsidRDefault="00A93A54" w:rsidP="00A93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Информационно-методический центр г.</w:t>
            </w:r>
            <w:r w:rsidR="00D55B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Белово</w:t>
            </w:r>
          </w:p>
          <w:p w:rsidR="00A51235" w:rsidRDefault="00A51235" w:rsidP="00A93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235" w:rsidRDefault="00A51235" w:rsidP="00A93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235" w:rsidRDefault="00A51235" w:rsidP="00A93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A54" w:rsidRDefault="00A93A54" w:rsidP="00A93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Территориальное Управление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968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Грамотеино</w:t>
            </w:r>
            <w:proofErr w:type="spellEnd"/>
          </w:p>
          <w:p w:rsidR="00A51235" w:rsidRDefault="00A51235" w:rsidP="00A93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235" w:rsidRDefault="00A51235" w:rsidP="00A93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поликлиника</w:t>
            </w:r>
          </w:p>
          <w:p w:rsidR="00A51235" w:rsidRDefault="00A51235" w:rsidP="00A93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235" w:rsidRDefault="00A51235" w:rsidP="00A93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235" w:rsidRDefault="00A51235" w:rsidP="00A93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Взрослая городская поликлиника №3</w:t>
            </w:r>
          </w:p>
          <w:p w:rsidR="00A51235" w:rsidRDefault="00A51235" w:rsidP="00A93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235" w:rsidRDefault="00A51235" w:rsidP="00A93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СОШ №23  </w:t>
            </w:r>
          </w:p>
          <w:p w:rsidR="00A51235" w:rsidRDefault="00A51235" w:rsidP="00A93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235" w:rsidRDefault="00A51235" w:rsidP="00A93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Спорткомплекс «Угольщик»</w:t>
            </w:r>
          </w:p>
          <w:p w:rsidR="00A51235" w:rsidRDefault="00A51235" w:rsidP="00A93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235" w:rsidRDefault="00A51235" w:rsidP="00A93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ДХШ №27</w:t>
            </w:r>
          </w:p>
          <w:p w:rsidR="00A51235" w:rsidRDefault="00A51235" w:rsidP="00A93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№66</w:t>
            </w:r>
          </w:p>
          <w:p w:rsidR="00A93A54" w:rsidRDefault="00A93A54" w:rsidP="00A93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B67" w:rsidRPr="00A93A54" w:rsidRDefault="00D55B67" w:rsidP="00A93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 КЦ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Грамотеинский</w:t>
            </w:r>
            <w:proofErr w:type="spellEnd"/>
            <w:r w:rsidR="00EB76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A51235" w:rsidRDefault="00A51235" w:rsidP="00A93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235">
              <w:rPr>
                <w:rFonts w:ascii="Times New Roman" w:hAnsi="Times New Roman" w:cs="Times New Roman"/>
                <w:sz w:val="28"/>
                <w:szCs w:val="28"/>
              </w:rPr>
              <w:t>Управление и координация системы 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1235" w:rsidRDefault="00A51235" w:rsidP="00A93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контроль методической, экспериментальной работы ДОУ и конкурсного движения, курсов повышения квалификации.</w:t>
            </w:r>
          </w:p>
          <w:p w:rsidR="00A51235" w:rsidRDefault="00A51235" w:rsidP="00A93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помощи в благоустройстве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по защите прав ребенка.</w:t>
            </w:r>
          </w:p>
          <w:p w:rsidR="00A51235" w:rsidRDefault="00A51235" w:rsidP="00A93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235" w:rsidRDefault="00A51235" w:rsidP="00A93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Диспансеризация детей, вакцинация, консультативная медицинская помощь.</w:t>
            </w:r>
          </w:p>
          <w:p w:rsidR="00A51235" w:rsidRDefault="00A51235" w:rsidP="00A93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медицинской помощи и диспансеризация сотрудников</w:t>
            </w:r>
          </w:p>
          <w:p w:rsidR="00A51235" w:rsidRDefault="00A51235" w:rsidP="00A93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преемственности школы и сада.</w:t>
            </w:r>
          </w:p>
          <w:p w:rsidR="00A51235" w:rsidRDefault="00A51235" w:rsidP="00A93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спортивных секций, бассейна, ледового катка</w:t>
            </w:r>
          </w:p>
          <w:p w:rsidR="00BA4574" w:rsidRDefault="00BA4574" w:rsidP="00A93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выставок.</w:t>
            </w:r>
          </w:p>
          <w:p w:rsidR="00BA4574" w:rsidRDefault="00BA4574" w:rsidP="00A93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Отчетные выступления перед воспитанниками 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7629" w:rsidRPr="00A51235" w:rsidRDefault="00EB7629" w:rsidP="00A93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(спектаклей, развлечений)</w:t>
            </w:r>
          </w:p>
        </w:tc>
      </w:tr>
    </w:tbl>
    <w:p w:rsidR="00457EA5" w:rsidRPr="008D0FA4" w:rsidRDefault="00457EA5" w:rsidP="00CB2B34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457EA5" w:rsidRPr="008D0FA4" w:rsidSect="0060576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9270E"/>
    <w:multiLevelType w:val="hybridMultilevel"/>
    <w:tmpl w:val="672C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45A2E"/>
    <w:multiLevelType w:val="hybridMultilevel"/>
    <w:tmpl w:val="9FB8D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B02"/>
    <w:rsid w:val="00042802"/>
    <w:rsid w:val="00130F93"/>
    <w:rsid w:val="001A5245"/>
    <w:rsid w:val="001D366A"/>
    <w:rsid w:val="001D5C22"/>
    <w:rsid w:val="001E190E"/>
    <w:rsid w:val="001F596C"/>
    <w:rsid w:val="00223A6F"/>
    <w:rsid w:val="003340F1"/>
    <w:rsid w:val="00350B98"/>
    <w:rsid w:val="00355FA7"/>
    <w:rsid w:val="003706AE"/>
    <w:rsid w:val="003759E2"/>
    <w:rsid w:val="003B606A"/>
    <w:rsid w:val="003F2E38"/>
    <w:rsid w:val="003F5418"/>
    <w:rsid w:val="003F65B8"/>
    <w:rsid w:val="00457EA5"/>
    <w:rsid w:val="004B1414"/>
    <w:rsid w:val="00520366"/>
    <w:rsid w:val="005514AA"/>
    <w:rsid w:val="00605767"/>
    <w:rsid w:val="006436D6"/>
    <w:rsid w:val="00723CFC"/>
    <w:rsid w:val="00867FBE"/>
    <w:rsid w:val="008D0FA4"/>
    <w:rsid w:val="008E6DEB"/>
    <w:rsid w:val="008F2B02"/>
    <w:rsid w:val="009B57FF"/>
    <w:rsid w:val="009C629B"/>
    <w:rsid w:val="00A51235"/>
    <w:rsid w:val="00A53EF4"/>
    <w:rsid w:val="00A93A54"/>
    <w:rsid w:val="00A96836"/>
    <w:rsid w:val="00AA709B"/>
    <w:rsid w:val="00B94176"/>
    <w:rsid w:val="00BA4574"/>
    <w:rsid w:val="00BC51A4"/>
    <w:rsid w:val="00C8670E"/>
    <w:rsid w:val="00CB2B34"/>
    <w:rsid w:val="00CD2BD2"/>
    <w:rsid w:val="00D55B67"/>
    <w:rsid w:val="00D8239A"/>
    <w:rsid w:val="00E45E01"/>
    <w:rsid w:val="00EB7629"/>
    <w:rsid w:val="00EC0E6A"/>
    <w:rsid w:val="00EC2647"/>
    <w:rsid w:val="00EC3AC3"/>
    <w:rsid w:val="00F16251"/>
    <w:rsid w:val="00FE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3E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3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BD302-9E8B-4468-AB89-479C399F0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10</Pages>
  <Words>2316</Words>
  <Characters>13207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2013-08-19T05:15:00Z</dcterms:created>
  <dcterms:modified xsi:type="dcterms:W3CDTF">2013-09-05T10:31:00Z</dcterms:modified>
</cp:coreProperties>
</file>